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A8" w:rsidRDefault="00E337A8" w:rsidP="00E337A8">
      <w:pPr>
        <w:ind w:firstLine="142"/>
        <w:rPr>
          <w:rFonts w:ascii="Verdana" w:hAnsi="Verdana"/>
          <w:b/>
          <w:sz w:val="36"/>
          <w:szCs w:val="36"/>
        </w:rPr>
      </w:pPr>
      <w:r>
        <w:rPr>
          <w:rFonts w:ascii="Verdana" w:hAnsi="Verdana"/>
          <w:b/>
          <w:noProof/>
          <w:sz w:val="36"/>
          <w:szCs w:val="36"/>
          <w:lang w:val="es-MX" w:eastAsia="es-MX"/>
        </w:rPr>
        <w:drawing>
          <wp:anchor distT="0" distB="0" distL="114300" distR="114300" simplePos="0" relativeHeight="251660288" behindDoc="0" locked="0" layoutInCell="1" allowOverlap="1" wp14:anchorId="02B7C03F" wp14:editId="5E56DFCA">
            <wp:simplePos x="0" y="0"/>
            <wp:positionH relativeFrom="margin">
              <wp:align>center</wp:align>
            </wp:positionH>
            <wp:positionV relativeFrom="paragraph">
              <wp:posOffset>0</wp:posOffset>
            </wp:positionV>
            <wp:extent cx="812165" cy="1118235"/>
            <wp:effectExtent l="0" t="0" r="6985" b="5715"/>
            <wp:wrapSquare wrapText="bothSides"/>
            <wp:docPr id="15" name="Imagen 15" descr="escudodid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scudodide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2165" cy="1118235"/>
                    </a:xfrm>
                    <a:prstGeom prst="rect">
                      <a:avLst/>
                    </a:prstGeom>
                    <a:noFill/>
                  </pic:spPr>
                </pic:pic>
              </a:graphicData>
            </a:graphic>
            <wp14:sizeRelH relativeFrom="page">
              <wp14:pctWidth>0</wp14:pctWidth>
            </wp14:sizeRelH>
            <wp14:sizeRelV relativeFrom="page">
              <wp14:pctHeight>0</wp14:pctHeight>
            </wp14:sizeRelV>
          </wp:anchor>
        </w:drawing>
      </w:r>
    </w:p>
    <w:p w:rsidR="00E337A8" w:rsidRDefault="00E337A8" w:rsidP="00E337A8">
      <w:pPr>
        <w:ind w:firstLine="142"/>
        <w:jc w:val="center"/>
        <w:rPr>
          <w:rFonts w:ascii="Verdana" w:hAnsi="Verdana"/>
          <w:b/>
          <w:sz w:val="36"/>
          <w:szCs w:val="36"/>
        </w:rPr>
      </w:pPr>
      <w:r>
        <w:rPr>
          <w:rFonts w:ascii="Verdana" w:hAnsi="Verdana"/>
          <w:b/>
          <w:sz w:val="36"/>
          <w:szCs w:val="36"/>
        </w:rPr>
        <w:t xml:space="preserve">     </w:t>
      </w:r>
    </w:p>
    <w:p w:rsidR="00E337A8" w:rsidRPr="00293A40" w:rsidRDefault="00E337A8" w:rsidP="00E337A8">
      <w:pPr>
        <w:ind w:firstLine="142"/>
        <w:jc w:val="center"/>
        <w:rPr>
          <w:rFonts w:ascii="Arial" w:hAnsi="Arial" w:cs="Arial"/>
          <w:b/>
          <w:sz w:val="24"/>
          <w:szCs w:val="24"/>
        </w:rPr>
      </w:pPr>
      <w:r w:rsidRPr="00293A40">
        <w:rPr>
          <w:rFonts w:ascii="Arial" w:hAnsi="Arial" w:cs="Arial"/>
          <w:b/>
          <w:sz w:val="24"/>
          <w:szCs w:val="24"/>
        </w:rPr>
        <w:t xml:space="preserve">                           </w:t>
      </w:r>
    </w:p>
    <w:p w:rsidR="00E337A8" w:rsidRPr="00293A40" w:rsidRDefault="00E337A8" w:rsidP="00E337A8">
      <w:pPr>
        <w:ind w:firstLine="142"/>
        <w:jc w:val="center"/>
        <w:rPr>
          <w:rFonts w:ascii="Arial" w:hAnsi="Arial" w:cs="Arial"/>
          <w:b/>
          <w:sz w:val="24"/>
          <w:szCs w:val="24"/>
        </w:rPr>
      </w:pPr>
      <w:r w:rsidRPr="00293A40">
        <w:rPr>
          <w:rFonts w:ascii="Arial" w:hAnsi="Arial" w:cs="Arial"/>
          <w:b/>
          <w:sz w:val="24"/>
          <w:szCs w:val="24"/>
        </w:rPr>
        <w:t>MEMORANDUM Nº</w:t>
      </w:r>
      <w:r>
        <w:rPr>
          <w:rFonts w:ascii="Arial" w:hAnsi="Arial" w:cs="Arial"/>
          <w:b/>
          <w:sz w:val="24"/>
          <w:szCs w:val="24"/>
        </w:rPr>
        <w:t xml:space="preserve"> </w:t>
      </w:r>
    </w:p>
    <w:p w:rsidR="00E337A8" w:rsidRPr="00293A40" w:rsidRDefault="00E337A8" w:rsidP="00E337A8">
      <w:pPr>
        <w:ind w:firstLine="142"/>
        <w:jc w:val="center"/>
        <w:rPr>
          <w:rFonts w:ascii="Arial" w:hAnsi="Arial" w:cs="Arial"/>
          <w:b/>
          <w:sz w:val="28"/>
          <w:szCs w:val="28"/>
        </w:rPr>
      </w:pPr>
      <w:r>
        <w:rPr>
          <w:rFonts w:ascii="Arial" w:hAnsi="Arial" w:cs="Arial"/>
          <w:b/>
          <w:noProof/>
          <w:sz w:val="24"/>
          <w:szCs w:val="24"/>
          <w:lang w:val="es-MX" w:eastAsia="es-MX"/>
        </w:rPr>
        <mc:AlternateContent>
          <mc:Choice Requires="wps">
            <w:drawing>
              <wp:anchor distT="0" distB="0" distL="114300" distR="114300" simplePos="0" relativeHeight="251659264" behindDoc="0" locked="0" layoutInCell="1" allowOverlap="1" wp14:anchorId="45D43D59" wp14:editId="7A425E90">
                <wp:simplePos x="0" y="0"/>
                <wp:positionH relativeFrom="column">
                  <wp:posOffset>-110490</wp:posOffset>
                </wp:positionH>
                <wp:positionV relativeFrom="paragraph">
                  <wp:posOffset>46355</wp:posOffset>
                </wp:positionV>
                <wp:extent cx="1791335" cy="323850"/>
                <wp:effectExtent l="0" t="0" r="37465" b="571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323850"/>
                        </a:xfrm>
                        <a:prstGeom prst="rect">
                          <a:avLst/>
                        </a:prstGeom>
                        <a:solidFill>
                          <a:srgbClr val="D6E3BC"/>
                        </a:solidFill>
                        <a:ln w="12700">
                          <a:solidFill>
                            <a:srgbClr val="666666"/>
                          </a:solidFill>
                          <a:miter lim="800000"/>
                          <a:headEnd/>
                          <a:tailEnd/>
                        </a:ln>
                        <a:effectLst>
                          <a:outerShdw dist="28398" dir="3806097" algn="ctr" rotWithShape="0">
                            <a:srgbClr val="7F7F7F">
                              <a:alpha val="50000"/>
                            </a:srgbClr>
                          </a:outerShdw>
                        </a:effectLst>
                      </wps:spPr>
                      <wps:txbx>
                        <w:txbxContent>
                          <w:p w:rsidR="00E337A8" w:rsidRPr="00293A40" w:rsidRDefault="00E337A8" w:rsidP="00E337A8">
                            <w:pPr>
                              <w:shd w:val="clear" w:color="auto" w:fill="D6E3BC"/>
                              <w:rPr>
                                <w:rFonts w:ascii="Arial" w:hAnsi="Arial" w:cs="Arial"/>
                                <w:b/>
                                <w:sz w:val="28"/>
                                <w:szCs w:val="28"/>
                              </w:rPr>
                            </w:pPr>
                            <w:r w:rsidRPr="00293A40">
                              <w:rPr>
                                <w:rFonts w:ascii="Arial" w:hAnsi="Arial" w:cs="Arial"/>
                                <w:b/>
                                <w:sz w:val="28"/>
                                <w:szCs w:val="28"/>
                              </w:rPr>
                              <w:t xml:space="preserve">IDDOC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43D59" id="_x0000_t202" coordsize="21600,21600" o:spt="202" path="m,l,21600r21600,l21600,xe">
                <v:stroke joinstyle="miter"/>
                <v:path gradientshapeok="t" o:connecttype="rect"/>
              </v:shapetype>
              <v:shape id="Text Box 14" o:spid="_x0000_s1026" type="#_x0000_t202" style="position:absolute;left:0;text-align:left;margin-left:-8.7pt;margin-top:3.65pt;width:14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XfwIAAPkEAAAOAAAAZHJzL2Uyb0RvYy54bWysVNtu3CAQfa/Uf0C8N/au92rFGyWbpKrU&#10;m5RUfZ4FbKNioMCuN/36DnizsZo+VbUli/EMh3PmwuXVsVPkIJyXRld0cpFTIjQzXOqmot8e79+t&#10;KPEBNAdltKjok/D0avP2zWVvSzE1rVFcOIIg2pe9rWgbgi2zzLNWdOAvjBUanbVxHQQ0XZNxBz2i&#10;dyqb5vki643j1hkmvMe/t4OTbhJ+XQsWvtS1F4GoiiK3kL4ufXfxm20uoWwc2FayEw34BxYdSI2H&#10;nqFuIQDZO/kKqpPMGW/qcMFMl5m6lkwkDahmkv+h5qEFK5IWTI635zT5/wfLPh++OiI51o4SDR2W&#10;6FEcA7kxRzKZxfT01pcY9WAxLhzxfwyNUr39aNgPT7TZtqAbce2c6VsBHOlN4s5stHXA8RFk138y&#10;HM+BfTAJ6Fi7LgJiNgiiY5mezqWJXFg8crmeFMWcEoa+Ylqs5ql2GZTPu63z4b0wHYmLijosfUKH&#10;w0cfIhson0MSe6Mkv5dKJcM1u61y5ADYJreLu+JmmwSgyHGY0qRHKtNlng8ZGDv9GGORnr9hdDJg&#10;wyvZVXSVxycGQRnzdqd5WgeQalgjZ6WjW6RWRiHRMHuEeGh5T7iMUqerYo1jxiX2dbHKF/l6SQmo&#10;BgeSBUeJM+G7DG3qppjYV4qX9/EdsqVsC0Me5s/skMVJXMri+fhkjZilescSD8UOx90R9cQm2Bn+&#10;hJVHIqm8eF/gojXuFyU9zl5F/c89OEGJ+qCxe9aT2SwOazJm8+UUDTf27MYe0AyhKhpQdFpuwzDg&#10;e+tk0+JJQ79qc40dV8vUDC+sTn2K85X0nO6COMBjO0W93Fib3wAAAP//AwBQSwMEFAAGAAgAAAAh&#10;AHoF7a/fAAAACAEAAA8AAABkcnMvZG93bnJldi54bWxMj8FOwzAQRO9I/IO1SFxQ67QNTRWyqapK&#10;cOCCWsrdTbZ2lHgdxW4a/h5zguNoRjNviu1kOzHS4BvHCIt5AoK4cnXDGuH0+TrbgPBBca06x4Tw&#10;TR625f1dofLa3fhA4zFoEUvY5wrBhNDnUvrKkFV+7nri6F3cYFWIctCyHtQtlttOLpNkLa1qOC4Y&#10;1dPeUNUerxaBDu96f0rfPuyT/hpb0+9afdGIjw/T7gVEoCn8heEXP6JDGZnO7sq1Fx3CbJGlMYqQ&#10;rUBEf7lOMxBnhOfNCmRZyP8Hyh8AAAD//wMAUEsBAi0AFAAGAAgAAAAhALaDOJL+AAAA4QEAABMA&#10;AAAAAAAAAAAAAAAAAAAAAFtDb250ZW50X1R5cGVzXS54bWxQSwECLQAUAAYACAAAACEAOP0h/9YA&#10;AACUAQAACwAAAAAAAAAAAAAAAAAvAQAAX3JlbHMvLnJlbHNQSwECLQAUAAYACAAAACEA/6zE138C&#10;AAD5BAAADgAAAAAAAAAAAAAAAAAuAgAAZHJzL2Uyb0RvYy54bWxQSwECLQAUAAYACAAAACEAegXt&#10;r98AAAAIAQAADwAAAAAAAAAAAAAAAADZBAAAZHJzL2Rvd25yZXYueG1sUEsFBgAAAAAEAAQA8wAA&#10;AOUFAAAAAA==&#10;" fillcolor="#d6e3bc" strokecolor="#666" strokeweight="1pt">
                <v:shadow on="t" color="#7f7f7f" opacity=".5" offset="1pt"/>
                <v:textbox>
                  <w:txbxContent>
                    <w:p w:rsidR="00E337A8" w:rsidRPr="00293A40" w:rsidRDefault="00E337A8" w:rsidP="00E337A8">
                      <w:pPr>
                        <w:shd w:val="clear" w:color="auto" w:fill="D6E3BC"/>
                        <w:rPr>
                          <w:rFonts w:ascii="Arial" w:hAnsi="Arial" w:cs="Arial"/>
                          <w:b/>
                          <w:sz w:val="28"/>
                          <w:szCs w:val="28"/>
                        </w:rPr>
                      </w:pPr>
                      <w:r w:rsidRPr="00293A40">
                        <w:rPr>
                          <w:rFonts w:ascii="Arial" w:hAnsi="Arial" w:cs="Arial"/>
                          <w:b/>
                          <w:sz w:val="28"/>
                          <w:szCs w:val="28"/>
                        </w:rPr>
                        <w:t xml:space="preserve">IDDOC </w:t>
                      </w:r>
                    </w:p>
                  </w:txbxContent>
                </v:textbox>
              </v:shape>
            </w:pict>
          </mc:Fallback>
        </mc:AlternateConten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3827"/>
        <w:gridCol w:w="1134"/>
        <w:gridCol w:w="3573"/>
      </w:tblGrid>
      <w:tr w:rsidR="00E337A8" w:rsidRPr="00293A40" w:rsidTr="009476D0">
        <w:tc>
          <w:tcPr>
            <w:tcW w:w="1673" w:type="dxa"/>
            <w:shd w:val="clear" w:color="auto" w:fill="auto"/>
            <w:vAlign w:val="center"/>
          </w:tcPr>
          <w:p w:rsidR="00E337A8" w:rsidRPr="00293A40" w:rsidRDefault="00E337A8" w:rsidP="009476D0">
            <w:pPr>
              <w:spacing w:after="0" w:line="240" w:lineRule="auto"/>
              <w:rPr>
                <w:rFonts w:ascii="Arial" w:hAnsi="Arial" w:cs="Arial"/>
                <w:b/>
              </w:rPr>
            </w:pPr>
            <w:r w:rsidRPr="00293A40">
              <w:rPr>
                <w:rFonts w:ascii="Arial" w:hAnsi="Arial" w:cs="Arial"/>
                <w:b/>
              </w:rPr>
              <w:t>Para:</w:t>
            </w:r>
          </w:p>
        </w:tc>
        <w:tc>
          <w:tcPr>
            <w:tcW w:w="3827" w:type="dxa"/>
            <w:shd w:val="clear" w:color="auto" w:fill="auto"/>
            <w:vAlign w:val="bottom"/>
          </w:tcPr>
          <w:p w:rsidR="00E337A8" w:rsidRDefault="00E337A8" w:rsidP="009476D0">
            <w:pPr>
              <w:spacing w:after="0" w:line="240" w:lineRule="auto"/>
              <w:rPr>
                <w:rFonts w:ascii="Arial" w:hAnsi="Arial" w:cs="Arial"/>
                <w:b/>
              </w:rPr>
            </w:pPr>
            <w:r>
              <w:rPr>
                <w:rFonts w:ascii="Arial" w:hAnsi="Arial" w:cs="Arial"/>
                <w:b/>
              </w:rPr>
              <w:t>Sr. Marcelo Burgos Alarcón</w:t>
            </w:r>
          </w:p>
          <w:p w:rsidR="00E337A8" w:rsidRPr="00293A40" w:rsidRDefault="00E337A8" w:rsidP="009476D0">
            <w:pPr>
              <w:spacing w:after="0" w:line="240" w:lineRule="auto"/>
              <w:jc w:val="center"/>
              <w:rPr>
                <w:rFonts w:ascii="Arial" w:hAnsi="Arial" w:cs="Arial"/>
                <w:b/>
              </w:rPr>
            </w:pPr>
            <w:r>
              <w:rPr>
                <w:rFonts w:ascii="Arial" w:hAnsi="Arial" w:cs="Arial"/>
                <w:b/>
              </w:rPr>
              <w:t>Director Administración y Finanzas</w:t>
            </w:r>
          </w:p>
        </w:tc>
        <w:tc>
          <w:tcPr>
            <w:tcW w:w="1134" w:type="dxa"/>
            <w:shd w:val="clear" w:color="auto" w:fill="auto"/>
            <w:vAlign w:val="center"/>
          </w:tcPr>
          <w:p w:rsidR="00E337A8" w:rsidRPr="00293A40" w:rsidRDefault="00E337A8" w:rsidP="009476D0">
            <w:pPr>
              <w:spacing w:after="0" w:line="240" w:lineRule="auto"/>
              <w:rPr>
                <w:rFonts w:ascii="Arial" w:hAnsi="Arial" w:cs="Arial"/>
                <w:b/>
              </w:rPr>
            </w:pPr>
            <w:r w:rsidRPr="00293A40">
              <w:rPr>
                <w:rFonts w:ascii="Arial" w:hAnsi="Arial" w:cs="Arial"/>
                <w:b/>
              </w:rPr>
              <w:t>De:</w:t>
            </w:r>
          </w:p>
        </w:tc>
        <w:tc>
          <w:tcPr>
            <w:tcW w:w="3573" w:type="dxa"/>
            <w:shd w:val="clear" w:color="auto" w:fill="auto"/>
          </w:tcPr>
          <w:p w:rsidR="00E337A8" w:rsidRDefault="00E337A8" w:rsidP="009476D0">
            <w:pPr>
              <w:spacing w:after="0" w:line="240" w:lineRule="auto"/>
              <w:jc w:val="center"/>
              <w:rPr>
                <w:rFonts w:ascii="Arial" w:hAnsi="Arial" w:cs="Arial"/>
                <w:b/>
              </w:rPr>
            </w:pPr>
          </w:p>
          <w:p w:rsidR="00E337A8" w:rsidRDefault="00E337A8" w:rsidP="009476D0">
            <w:pPr>
              <w:spacing w:after="0" w:line="240" w:lineRule="auto"/>
              <w:jc w:val="center"/>
              <w:rPr>
                <w:rFonts w:ascii="Arial" w:hAnsi="Arial" w:cs="Arial"/>
                <w:b/>
              </w:rPr>
            </w:pPr>
            <w:r>
              <w:rPr>
                <w:rFonts w:ascii="Arial" w:hAnsi="Arial" w:cs="Arial"/>
                <w:b/>
              </w:rPr>
              <w:t>Sr</w:t>
            </w:r>
            <w:r w:rsidR="007C314F">
              <w:rPr>
                <w:rFonts w:ascii="Arial" w:hAnsi="Arial" w:cs="Arial"/>
                <w:b/>
              </w:rPr>
              <w:t>t</w:t>
            </w:r>
            <w:r>
              <w:rPr>
                <w:rFonts w:ascii="Arial" w:hAnsi="Arial" w:cs="Arial"/>
                <w:b/>
              </w:rPr>
              <w:t>a. Claudia Agurto Martínez</w:t>
            </w:r>
          </w:p>
          <w:p w:rsidR="00E337A8" w:rsidRPr="00293A40" w:rsidRDefault="00E337A8" w:rsidP="009476D0">
            <w:pPr>
              <w:spacing w:after="0" w:line="240" w:lineRule="auto"/>
              <w:jc w:val="center"/>
              <w:rPr>
                <w:rFonts w:ascii="Arial" w:hAnsi="Arial" w:cs="Arial"/>
                <w:b/>
              </w:rPr>
            </w:pPr>
            <w:r>
              <w:rPr>
                <w:rFonts w:ascii="Arial" w:hAnsi="Arial" w:cs="Arial"/>
                <w:b/>
              </w:rPr>
              <w:t>DIDECO</w:t>
            </w:r>
          </w:p>
        </w:tc>
      </w:tr>
      <w:tr w:rsidR="00E337A8" w:rsidRPr="00293A40" w:rsidTr="009476D0">
        <w:tc>
          <w:tcPr>
            <w:tcW w:w="1673" w:type="dxa"/>
            <w:shd w:val="clear" w:color="auto" w:fill="auto"/>
            <w:vAlign w:val="center"/>
          </w:tcPr>
          <w:p w:rsidR="00E337A8" w:rsidRPr="00293A40" w:rsidRDefault="00E337A8" w:rsidP="009476D0">
            <w:pPr>
              <w:spacing w:after="0"/>
              <w:rPr>
                <w:rFonts w:ascii="Arial" w:hAnsi="Arial" w:cs="Arial"/>
                <w:b/>
              </w:rPr>
            </w:pPr>
            <w:r w:rsidRPr="00293A40">
              <w:rPr>
                <w:rFonts w:ascii="Arial" w:hAnsi="Arial" w:cs="Arial"/>
                <w:b/>
              </w:rPr>
              <w:t>Solicita:</w:t>
            </w:r>
          </w:p>
        </w:tc>
        <w:tc>
          <w:tcPr>
            <w:tcW w:w="3827" w:type="dxa"/>
            <w:shd w:val="clear" w:color="auto" w:fill="auto"/>
            <w:vAlign w:val="center"/>
          </w:tcPr>
          <w:p w:rsidR="00E337A8" w:rsidRPr="00293A40" w:rsidRDefault="00E337A8" w:rsidP="009476D0">
            <w:pPr>
              <w:spacing w:after="0" w:line="240" w:lineRule="auto"/>
              <w:rPr>
                <w:rFonts w:ascii="Arial" w:hAnsi="Arial" w:cs="Arial"/>
              </w:rPr>
            </w:pPr>
            <w:r>
              <w:rPr>
                <w:rFonts w:ascii="Arial" w:hAnsi="Arial" w:cs="Arial"/>
              </w:rPr>
              <w:t>Llamado a presentar antecedentes para el cargo de</w:t>
            </w:r>
            <w:r w:rsidR="007C73E5">
              <w:rPr>
                <w:rFonts w:ascii="Arial" w:hAnsi="Arial" w:cs="Arial"/>
              </w:rPr>
              <w:t xml:space="preserve"> 1 </w:t>
            </w:r>
            <w:r w:rsidR="00681BEA">
              <w:rPr>
                <w:rFonts w:ascii="Arial" w:hAnsi="Arial" w:cs="Arial"/>
              </w:rPr>
              <w:t xml:space="preserve"> </w:t>
            </w:r>
            <w:r>
              <w:rPr>
                <w:rFonts w:ascii="Arial" w:hAnsi="Arial" w:cs="Arial"/>
              </w:rPr>
              <w:t xml:space="preserve">Asistente de Cuidados del Programa Red Local de Apoyos y Cuidados. </w:t>
            </w:r>
          </w:p>
        </w:tc>
        <w:tc>
          <w:tcPr>
            <w:tcW w:w="1134" w:type="dxa"/>
            <w:shd w:val="clear" w:color="auto" w:fill="auto"/>
            <w:vAlign w:val="center"/>
          </w:tcPr>
          <w:p w:rsidR="00E337A8" w:rsidRPr="00293A40" w:rsidRDefault="00E337A8" w:rsidP="009476D0">
            <w:pPr>
              <w:spacing w:after="0" w:line="240" w:lineRule="auto"/>
              <w:rPr>
                <w:rFonts w:ascii="Arial" w:hAnsi="Arial" w:cs="Arial"/>
                <w:b/>
              </w:rPr>
            </w:pPr>
            <w:r w:rsidRPr="00293A40">
              <w:rPr>
                <w:rFonts w:ascii="Arial" w:hAnsi="Arial" w:cs="Arial"/>
                <w:b/>
              </w:rPr>
              <w:t>Fecha:</w:t>
            </w:r>
          </w:p>
        </w:tc>
        <w:tc>
          <w:tcPr>
            <w:tcW w:w="3573" w:type="dxa"/>
            <w:shd w:val="clear" w:color="auto" w:fill="auto"/>
            <w:vAlign w:val="center"/>
          </w:tcPr>
          <w:p w:rsidR="00E337A8" w:rsidRPr="00293A40" w:rsidRDefault="006B3FF8" w:rsidP="009476D0">
            <w:pPr>
              <w:spacing w:after="0" w:line="240" w:lineRule="auto"/>
              <w:rPr>
                <w:rFonts w:ascii="Arial" w:hAnsi="Arial" w:cs="Arial"/>
              </w:rPr>
            </w:pPr>
            <w:r>
              <w:rPr>
                <w:rFonts w:ascii="Arial" w:hAnsi="Arial" w:cs="Arial"/>
              </w:rPr>
              <w:t>08 de Enero  de 2024</w:t>
            </w:r>
          </w:p>
        </w:tc>
      </w:tr>
      <w:tr w:rsidR="00E337A8" w:rsidRPr="00293A40" w:rsidTr="009476D0">
        <w:trPr>
          <w:trHeight w:val="654"/>
        </w:trPr>
        <w:tc>
          <w:tcPr>
            <w:tcW w:w="1673" w:type="dxa"/>
            <w:shd w:val="clear" w:color="auto" w:fill="auto"/>
            <w:vAlign w:val="center"/>
          </w:tcPr>
          <w:p w:rsidR="00E337A8" w:rsidRPr="00293A40" w:rsidRDefault="00E337A8" w:rsidP="009476D0">
            <w:pPr>
              <w:spacing w:after="0" w:line="240" w:lineRule="auto"/>
              <w:rPr>
                <w:rFonts w:ascii="Arial" w:hAnsi="Arial" w:cs="Arial"/>
                <w:b/>
              </w:rPr>
            </w:pPr>
            <w:r w:rsidRPr="00293A40">
              <w:rPr>
                <w:rFonts w:ascii="Arial" w:hAnsi="Arial" w:cs="Arial"/>
                <w:b/>
              </w:rPr>
              <w:t>Fono-Fax:</w:t>
            </w:r>
          </w:p>
        </w:tc>
        <w:tc>
          <w:tcPr>
            <w:tcW w:w="3827" w:type="dxa"/>
            <w:shd w:val="clear" w:color="auto" w:fill="auto"/>
            <w:vAlign w:val="center"/>
          </w:tcPr>
          <w:p w:rsidR="00E337A8" w:rsidRPr="00293A40" w:rsidRDefault="00E337A8" w:rsidP="009476D0">
            <w:pPr>
              <w:spacing w:after="0" w:line="240" w:lineRule="auto"/>
              <w:rPr>
                <w:rFonts w:ascii="Arial" w:hAnsi="Arial" w:cs="Arial"/>
                <w:b/>
              </w:rPr>
            </w:pPr>
            <w:r>
              <w:rPr>
                <w:rFonts w:ascii="Arial" w:hAnsi="Arial" w:cs="Arial"/>
                <w:b/>
              </w:rPr>
              <w:t>41-2209003</w:t>
            </w:r>
          </w:p>
        </w:tc>
        <w:tc>
          <w:tcPr>
            <w:tcW w:w="1134" w:type="dxa"/>
            <w:shd w:val="clear" w:color="auto" w:fill="auto"/>
            <w:vAlign w:val="center"/>
          </w:tcPr>
          <w:p w:rsidR="00E337A8" w:rsidRPr="00293A40" w:rsidRDefault="00E337A8" w:rsidP="009476D0">
            <w:pPr>
              <w:spacing w:after="0" w:line="240" w:lineRule="auto"/>
              <w:rPr>
                <w:rFonts w:ascii="Arial" w:hAnsi="Arial" w:cs="Arial"/>
                <w:b/>
              </w:rPr>
            </w:pPr>
            <w:r w:rsidRPr="00293A40">
              <w:rPr>
                <w:rFonts w:ascii="Arial" w:hAnsi="Arial" w:cs="Arial"/>
                <w:b/>
              </w:rPr>
              <w:t>Arch.:</w:t>
            </w:r>
          </w:p>
        </w:tc>
        <w:tc>
          <w:tcPr>
            <w:tcW w:w="3573" w:type="dxa"/>
            <w:shd w:val="clear" w:color="auto" w:fill="auto"/>
            <w:vAlign w:val="center"/>
          </w:tcPr>
          <w:p w:rsidR="00E337A8" w:rsidRDefault="00E337A8" w:rsidP="009476D0">
            <w:pPr>
              <w:spacing w:after="0" w:line="240" w:lineRule="auto"/>
              <w:rPr>
                <w:rFonts w:ascii="Arial" w:hAnsi="Arial" w:cs="Arial"/>
              </w:rPr>
            </w:pPr>
            <w:r>
              <w:rPr>
                <w:rFonts w:ascii="Arial" w:hAnsi="Arial" w:cs="Arial"/>
              </w:rPr>
              <w:t>Secretaría DIDECO</w:t>
            </w:r>
          </w:p>
          <w:p w:rsidR="00E337A8" w:rsidRPr="00293A40" w:rsidRDefault="00E337A8" w:rsidP="009476D0">
            <w:pPr>
              <w:spacing w:after="0" w:line="240" w:lineRule="auto"/>
              <w:rPr>
                <w:rFonts w:ascii="Arial" w:hAnsi="Arial" w:cs="Arial"/>
              </w:rPr>
            </w:pPr>
            <w:r>
              <w:rPr>
                <w:rFonts w:ascii="Arial" w:hAnsi="Arial" w:cs="Arial"/>
              </w:rPr>
              <w:t>Personal</w:t>
            </w:r>
          </w:p>
          <w:p w:rsidR="00E337A8" w:rsidRPr="00293A40" w:rsidRDefault="00E337A8" w:rsidP="009476D0">
            <w:pPr>
              <w:spacing w:after="0" w:line="240" w:lineRule="auto"/>
              <w:rPr>
                <w:rFonts w:ascii="Arial" w:hAnsi="Arial" w:cs="Arial"/>
              </w:rPr>
            </w:pPr>
          </w:p>
        </w:tc>
      </w:tr>
      <w:tr w:rsidR="00E337A8" w:rsidRPr="00293A40" w:rsidTr="009476D0">
        <w:trPr>
          <w:trHeight w:val="654"/>
        </w:trPr>
        <w:tc>
          <w:tcPr>
            <w:tcW w:w="1673" w:type="dxa"/>
            <w:shd w:val="clear" w:color="auto" w:fill="auto"/>
            <w:vAlign w:val="center"/>
          </w:tcPr>
          <w:p w:rsidR="00E337A8" w:rsidRPr="00293A40" w:rsidRDefault="00E337A8" w:rsidP="009476D0">
            <w:pPr>
              <w:spacing w:after="0" w:line="240" w:lineRule="auto"/>
              <w:rPr>
                <w:rFonts w:ascii="Arial" w:hAnsi="Arial" w:cs="Arial"/>
                <w:b/>
              </w:rPr>
            </w:pPr>
            <w:proofErr w:type="spellStart"/>
            <w:r>
              <w:rPr>
                <w:rFonts w:ascii="Arial" w:hAnsi="Arial" w:cs="Arial"/>
                <w:b/>
              </w:rPr>
              <w:t>V°</w:t>
            </w:r>
            <w:proofErr w:type="spellEnd"/>
            <w:r>
              <w:rPr>
                <w:rFonts w:ascii="Arial" w:hAnsi="Arial" w:cs="Arial"/>
                <w:b/>
              </w:rPr>
              <w:t xml:space="preserve"> B° ALCALDE</w:t>
            </w:r>
          </w:p>
        </w:tc>
        <w:tc>
          <w:tcPr>
            <w:tcW w:w="8534" w:type="dxa"/>
            <w:gridSpan w:val="3"/>
            <w:shd w:val="clear" w:color="auto" w:fill="auto"/>
            <w:vAlign w:val="center"/>
          </w:tcPr>
          <w:p w:rsidR="00E337A8" w:rsidRDefault="00E337A8" w:rsidP="009476D0">
            <w:pPr>
              <w:spacing w:after="0" w:line="240" w:lineRule="auto"/>
              <w:rPr>
                <w:rFonts w:ascii="Arial" w:hAnsi="Arial" w:cs="Arial"/>
              </w:rPr>
            </w:pPr>
          </w:p>
        </w:tc>
      </w:tr>
    </w:tbl>
    <w:p w:rsidR="00E337A8" w:rsidRPr="00293A40" w:rsidRDefault="00E337A8" w:rsidP="00E337A8">
      <w:pPr>
        <w:spacing w:after="0"/>
        <w:rPr>
          <w:rFonts w:ascii="Arial" w:hAnsi="Arial" w:cs="Arial"/>
          <w:sz w:val="20"/>
          <w:szCs w:val="20"/>
        </w:rPr>
      </w:pPr>
    </w:p>
    <w:tbl>
      <w:tblPr>
        <w:tblW w:w="10357"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57"/>
      </w:tblGrid>
      <w:tr w:rsidR="00E337A8" w:rsidRPr="00293A40" w:rsidTr="009476D0">
        <w:trPr>
          <w:trHeight w:val="285"/>
          <w:hidden/>
        </w:trPr>
        <w:tc>
          <w:tcPr>
            <w:tcW w:w="10357" w:type="dxa"/>
          </w:tcPr>
          <w:p w:rsidR="00E337A8" w:rsidRPr="00293A40" w:rsidRDefault="00E337A8" w:rsidP="009476D0">
            <w:pPr>
              <w:spacing w:after="0"/>
              <w:ind w:left="9"/>
              <w:rPr>
                <w:rFonts w:ascii="Arial" w:hAnsi="Arial" w:cs="Arial"/>
                <w:vanish/>
                <w:sz w:val="20"/>
                <w:szCs w:val="20"/>
              </w:rPr>
            </w:pPr>
          </w:p>
          <w:p w:rsidR="00E337A8" w:rsidRPr="00293A40" w:rsidRDefault="00E337A8" w:rsidP="009476D0">
            <w:pPr>
              <w:spacing w:after="0"/>
              <w:ind w:left="9"/>
              <w:rPr>
                <w:rFonts w:ascii="Arial" w:hAnsi="Arial" w:cs="Arial"/>
                <w:vanish/>
                <w:sz w:val="20"/>
                <w:szCs w:val="20"/>
              </w:rPr>
            </w:pPr>
          </w:p>
        </w:tc>
      </w:tr>
    </w:tbl>
    <w:p w:rsidR="00E337A8" w:rsidRDefault="00E337A8" w:rsidP="00E337A8">
      <w:pPr>
        <w:tabs>
          <w:tab w:val="left" w:pos="3171"/>
        </w:tabs>
        <w:spacing w:after="0" w:line="240" w:lineRule="auto"/>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De mi consideración: </w:t>
      </w:r>
    </w:p>
    <w:p w:rsidR="00E337A8" w:rsidRDefault="00E337A8" w:rsidP="00E337A8">
      <w:pPr>
        <w:tabs>
          <w:tab w:val="left" w:pos="3171"/>
        </w:tabs>
        <w:spacing w:after="0" w:line="240" w:lineRule="auto"/>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                                       Junto con saludar y por este medio solicito realizar el llamado a presentar antecedentes para el cargo de </w:t>
      </w:r>
      <w:r w:rsidR="007C73E5">
        <w:rPr>
          <w:rFonts w:asciiTheme="minorHAnsi" w:eastAsia="Times New Roman" w:hAnsiTheme="minorHAnsi" w:cstheme="minorHAnsi"/>
          <w:lang w:val="es-CL" w:eastAsia="es-CL"/>
        </w:rPr>
        <w:t xml:space="preserve"> 1</w:t>
      </w:r>
      <w:r w:rsidR="00681BEA">
        <w:rPr>
          <w:rFonts w:asciiTheme="minorHAnsi" w:eastAsia="Times New Roman" w:hAnsiTheme="minorHAnsi" w:cstheme="minorHAnsi"/>
          <w:lang w:val="es-CL" w:eastAsia="es-CL"/>
        </w:rPr>
        <w:t xml:space="preserve"> </w:t>
      </w:r>
      <w:r>
        <w:rPr>
          <w:rFonts w:asciiTheme="minorHAnsi" w:eastAsia="Times New Roman" w:hAnsiTheme="minorHAnsi" w:cstheme="minorHAnsi"/>
          <w:lang w:val="es-CL" w:eastAsia="es-CL"/>
        </w:rPr>
        <w:t>Asistente</w:t>
      </w:r>
      <w:r w:rsidR="007C73E5">
        <w:rPr>
          <w:rFonts w:asciiTheme="minorHAnsi" w:eastAsia="Times New Roman" w:hAnsiTheme="minorHAnsi" w:cstheme="minorHAnsi"/>
          <w:lang w:val="es-CL" w:eastAsia="es-CL"/>
        </w:rPr>
        <w:t xml:space="preserve"> de Cuidado</w:t>
      </w:r>
      <w:r>
        <w:rPr>
          <w:rFonts w:asciiTheme="minorHAnsi" w:eastAsia="Times New Roman" w:hAnsiTheme="minorHAnsi" w:cstheme="minorHAnsi"/>
          <w:lang w:val="es-CL" w:eastAsia="es-CL"/>
        </w:rPr>
        <w:t xml:space="preserve"> del Programa Red Local de Apoyos y Cuidados en la Comuna de Cañete, cargo a desempeñarse durante</w:t>
      </w:r>
      <w:r w:rsidR="00681BEA">
        <w:rPr>
          <w:rFonts w:asciiTheme="minorHAnsi" w:eastAsia="Times New Roman" w:hAnsiTheme="minorHAnsi" w:cstheme="minorHAnsi"/>
          <w:lang w:val="es-CL" w:eastAsia="es-CL"/>
        </w:rPr>
        <w:t xml:space="preserve"> el con</w:t>
      </w:r>
      <w:r w:rsidR="00423324">
        <w:rPr>
          <w:rFonts w:asciiTheme="minorHAnsi" w:eastAsia="Times New Roman" w:hAnsiTheme="minorHAnsi" w:cstheme="minorHAnsi"/>
          <w:lang w:val="es-CL" w:eastAsia="es-CL"/>
        </w:rPr>
        <w:t xml:space="preserve">venio vigente hasta el 12 </w:t>
      </w:r>
      <w:r w:rsidR="00681BEA">
        <w:rPr>
          <w:rFonts w:asciiTheme="minorHAnsi" w:eastAsia="Times New Roman" w:hAnsiTheme="minorHAnsi" w:cstheme="minorHAnsi"/>
          <w:lang w:val="es-CL" w:eastAsia="es-CL"/>
        </w:rPr>
        <w:t>de Agosto de 2023</w:t>
      </w:r>
      <w:r>
        <w:rPr>
          <w:rFonts w:asciiTheme="minorHAnsi" w:eastAsia="Times New Roman" w:hAnsiTheme="minorHAnsi" w:cstheme="minorHAnsi"/>
          <w:lang w:val="es-CL" w:eastAsia="es-CL"/>
        </w:rPr>
        <w:t xml:space="preserve">. </w:t>
      </w:r>
    </w:p>
    <w:p w:rsidR="007F50C5" w:rsidRDefault="00E337A8" w:rsidP="00E337A8">
      <w:pPr>
        <w:tabs>
          <w:tab w:val="left" w:pos="3171"/>
        </w:tabs>
        <w:spacing w:after="0" w:line="240" w:lineRule="auto"/>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Dicha solicitud se realiza debi</w:t>
      </w:r>
      <w:r w:rsidR="00423324">
        <w:rPr>
          <w:rFonts w:asciiTheme="minorHAnsi" w:eastAsia="Times New Roman" w:hAnsiTheme="minorHAnsi" w:cstheme="minorHAnsi"/>
          <w:lang w:val="es-CL" w:eastAsia="es-CL"/>
        </w:rPr>
        <w:t>do a la renuncia de una de las A</w:t>
      </w:r>
      <w:r>
        <w:rPr>
          <w:rFonts w:asciiTheme="minorHAnsi" w:eastAsia="Times New Roman" w:hAnsiTheme="minorHAnsi" w:cstheme="minorHAnsi"/>
          <w:lang w:val="es-CL" w:eastAsia="es-CL"/>
        </w:rPr>
        <w:t>sistentes de Cuidado del Programa Red Local d</w:t>
      </w:r>
      <w:r w:rsidR="00423324">
        <w:rPr>
          <w:rFonts w:asciiTheme="minorHAnsi" w:eastAsia="Times New Roman" w:hAnsiTheme="minorHAnsi" w:cstheme="minorHAnsi"/>
          <w:lang w:val="es-CL" w:eastAsia="es-CL"/>
        </w:rPr>
        <w:t>e</w:t>
      </w:r>
      <w:r w:rsidR="006B3FF8">
        <w:rPr>
          <w:rFonts w:asciiTheme="minorHAnsi" w:eastAsia="Times New Roman" w:hAnsiTheme="minorHAnsi" w:cstheme="minorHAnsi"/>
          <w:lang w:val="es-CL" w:eastAsia="es-CL"/>
        </w:rPr>
        <w:t xml:space="preserve"> Apoyos y Cuidados el pasado 31 de Diciembre, fecha en la cual su contrato terminó y ella manifiesta a su vez la dificultad para continuar desempeñándose en el Programa por lo cual no se realiza la renovación de contrato. </w:t>
      </w:r>
    </w:p>
    <w:p w:rsidR="007F50C5" w:rsidRDefault="007F50C5" w:rsidP="00E337A8">
      <w:pPr>
        <w:tabs>
          <w:tab w:val="left" w:pos="3171"/>
        </w:tabs>
        <w:spacing w:after="0" w:line="240" w:lineRule="auto"/>
        <w:jc w:val="both"/>
        <w:rPr>
          <w:rFonts w:asciiTheme="minorHAnsi" w:eastAsia="Times New Roman" w:hAnsiTheme="minorHAnsi" w:cstheme="minorHAnsi"/>
          <w:lang w:val="es-CL" w:eastAsia="es-CL"/>
        </w:rPr>
      </w:pPr>
    </w:p>
    <w:p w:rsidR="00E337A8" w:rsidRPr="00951262" w:rsidRDefault="00E337A8" w:rsidP="00E337A8">
      <w:pPr>
        <w:tabs>
          <w:tab w:val="left" w:pos="3171"/>
        </w:tabs>
        <w:spacing w:after="0" w:line="240" w:lineRule="auto"/>
        <w:jc w:val="both"/>
        <w:rPr>
          <w:rFonts w:asciiTheme="minorHAnsi" w:eastAsia="Times New Roman" w:hAnsiTheme="minorHAnsi" w:cstheme="minorHAnsi"/>
          <w:lang w:val="es-CL" w:eastAsia="es-CL"/>
        </w:rPr>
      </w:pPr>
      <w:r>
        <w:rPr>
          <w:rFonts w:asciiTheme="minorHAnsi" w:eastAsia="Times New Roman" w:hAnsiTheme="minorHAnsi" w:cstheme="minorHAnsi"/>
          <w:lang w:val="es-CL" w:eastAsia="es-CL"/>
        </w:rPr>
        <w:t xml:space="preserve">Se solicita poder ajustarse a los plazos propuestos, lo cual se detalla a continuación: </w:t>
      </w:r>
    </w:p>
    <w:p w:rsidR="00E337A8" w:rsidRPr="00951262" w:rsidRDefault="00E337A8" w:rsidP="00E337A8">
      <w:pPr>
        <w:tabs>
          <w:tab w:val="left" w:pos="3171"/>
        </w:tabs>
        <w:spacing w:after="0" w:line="240" w:lineRule="auto"/>
        <w:jc w:val="both"/>
        <w:rPr>
          <w:rFonts w:asciiTheme="minorHAnsi" w:eastAsia="Times New Roman" w:hAnsiTheme="minorHAnsi" w:cstheme="minorHAnsi"/>
          <w:lang w:val="es-CL" w:eastAsia="es-CL"/>
        </w:rPr>
      </w:pPr>
      <w:r w:rsidRPr="00951262">
        <w:rPr>
          <w:rFonts w:asciiTheme="minorHAnsi" w:eastAsia="Times New Roman" w:hAnsiTheme="minorHAnsi" w:cstheme="minorHAnsi"/>
          <w:lang w:val="es-CL" w:eastAsia="es-CL"/>
        </w:rPr>
        <w:t xml:space="preserve">            </w:t>
      </w:r>
    </w:p>
    <w:p w:rsidR="00E337A8" w:rsidRPr="00951262" w:rsidRDefault="00E337A8" w:rsidP="00E337A8">
      <w:pPr>
        <w:tabs>
          <w:tab w:val="left" w:pos="3171"/>
        </w:tabs>
        <w:spacing w:after="0" w:line="240" w:lineRule="auto"/>
        <w:jc w:val="both"/>
        <w:rPr>
          <w:rFonts w:asciiTheme="minorHAnsi" w:eastAsia="Times New Roman" w:hAnsiTheme="minorHAnsi" w:cstheme="minorHAnsi"/>
          <w:b/>
          <w:lang w:val="es-CL" w:eastAsia="es-CL"/>
        </w:rPr>
      </w:pPr>
      <w:r w:rsidRPr="00951262">
        <w:rPr>
          <w:rFonts w:asciiTheme="minorHAnsi" w:eastAsia="Times New Roman" w:hAnsiTheme="minorHAnsi" w:cstheme="minorHAnsi"/>
          <w:b/>
          <w:lang w:val="es-CL" w:eastAsia="es-CL"/>
        </w:rPr>
        <w:t>Etapas del proceso:</w:t>
      </w:r>
      <w:r w:rsidRPr="00951262">
        <w:rPr>
          <w:rFonts w:asciiTheme="minorHAnsi" w:eastAsia="Times New Roman" w:hAnsiTheme="minorHAnsi" w:cstheme="minorHAnsi"/>
          <w:b/>
          <w:lang w:val="es-CL" w:eastAsia="es-CL"/>
        </w:rPr>
        <w:tab/>
        <w:t xml:space="preserve"> </w:t>
      </w:r>
    </w:p>
    <w:tbl>
      <w:tblPr>
        <w:tblStyle w:val="Tablaconcuadrcula"/>
        <w:tblW w:w="10060" w:type="dxa"/>
        <w:tblLook w:val="04A0" w:firstRow="1" w:lastRow="0" w:firstColumn="1" w:lastColumn="0" w:noHBand="0" w:noVBand="1"/>
      </w:tblPr>
      <w:tblGrid>
        <w:gridCol w:w="463"/>
        <w:gridCol w:w="3076"/>
        <w:gridCol w:w="6521"/>
      </w:tblGrid>
      <w:tr w:rsidR="00E337A8" w:rsidRPr="00951262" w:rsidTr="007C73E5">
        <w:trPr>
          <w:trHeight w:val="429"/>
        </w:trPr>
        <w:tc>
          <w:tcPr>
            <w:tcW w:w="463" w:type="dxa"/>
            <w:shd w:val="clear" w:color="auto" w:fill="C9C9C9" w:themeFill="accent3" w:themeFillTint="99"/>
          </w:tcPr>
          <w:p w:rsidR="00E337A8" w:rsidRPr="00951262" w:rsidRDefault="00E337A8" w:rsidP="009476D0">
            <w:pPr>
              <w:tabs>
                <w:tab w:val="left" w:pos="3171"/>
              </w:tabs>
              <w:spacing w:line="240" w:lineRule="auto"/>
              <w:jc w:val="both"/>
              <w:rPr>
                <w:rFonts w:asciiTheme="minorHAnsi" w:eastAsia="Times New Roman" w:hAnsiTheme="minorHAnsi" w:cstheme="minorHAnsi"/>
                <w:b/>
                <w:sz w:val="22"/>
                <w:szCs w:val="22"/>
                <w:lang w:val="es-CL"/>
              </w:rPr>
            </w:pPr>
            <w:r w:rsidRPr="00951262">
              <w:rPr>
                <w:rFonts w:asciiTheme="minorHAnsi" w:eastAsia="Times New Roman" w:hAnsiTheme="minorHAnsi" w:cstheme="minorHAnsi"/>
                <w:b/>
                <w:sz w:val="22"/>
                <w:szCs w:val="22"/>
                <w:lang w:val="es-CL"/>
              </w:rPr>
              <w:t>N°</w:t>
            </w:r>
          </w:p>
        </w:tc>
        <w:tc>
          <w:tcPr>
            <w:tcW w:w="3076" w:type="dxa"/>
            <w:shd w:val="clear" w:color="auto" w:fill="C9C9C9" w:themeFill="accent3" w:themeFillTint="99"/>
          </w:tcPr>
          <w:p w:rsidR="00E337A8" w:rsidRPr="00951262" w:rsidRDefault="00E337A8" w:rsidP="009476D0">
            <w:pPr>
              <w:tabs>
                <w:tab w:val="left" w:pos="3171"/>
              </w:tabs>
              <w:spacing w:line="240" w:lineRule="auto"/>
              <w:jc w:val="both"/>
              <w:rPr>
                <w:rFonts w:asciiTheme="minorHAnsi" w:eastAsia="Times New Roman" w:hAnsiTheme="minorHAnsi" w:cstheme="minorHAnsi"/>
                <w:b/>
                <w:sz w:val="22"/>
                <w:szCs w:val="22"/>
                <w:lang w:val="es-CL"/>
              </w:rPr>
            </w:pPr>
            <w:r w:rsidRPr="00951262">
              <w:rPr>
                <w:rFonts w:asciiTheme="minorHAnsi" w:eastAsia="Times New Roman" w:hAnsiTheme="minorHAnsi" w:cstheme="minorHAnsi"/>
                <w:b/>
                <w:sz w:val="22"/>
                <w:szCs w:val="22"/>
                <w:lang w:val="es-CL"/>
              </w:rPr>
              <w:t>Etapas</w:t>
            </w:r>
          </w:p>
        </w:tc>
        <w:tc>
          <w:tcPr>
            <w:tcW w:w="6521" w:type="dxa"/>
            <w:shd w:val="clear" w:color="auto" w:fill="C9C9C9" w:themeFill="accent3" w:themeFillTint="99"/>
          </w:tcPr>
          <w:p w:rsidR="00E337A8" w:rsidRPr="00951262" w:rsidRDefault="00E337A8" w:rsidP="009476D0">
            <w:pPr>
              <w:tabs>
                <w:tab w:val="left" w:pos="3171"/>
              </w:tabs>
              <w:spacing w:line="240" w:lineRule="auto"/>
              <w:jc w:val="both"/>
              <w:rPr>
                <w:rFonts w:asciiTheme="minorHAnsi" w:eastAsia="Times New Roman" w:hAnsiTheme="minorHAnsi" w:cstheme="minorHAnsi"/>
                <w:b/>
                <w:sz w:val="22"/>
                <w:szCs w:val="22"/>
                <w:lang w:val="es-CL"/>
              </w:rPr>
            </w:pPr>
            <w:r w:rsidRPr="00951262">
              <w:rPr>
                <w:rFonts w:asciiTheme="minorHAnsi" w:eastAsia="Times New Roman" w:hAnsiTheme="minorHAnsi" w:cstheme="minorHAnsi"/>
                <w:b/>
                <w:sz w:val="22"/>
                <w:szCs w:val="22"/>
                <w:lang w:val="es-CL"/>
              </w:rPr>
              <w:t xml:space="preserve">Plazos </w:t>
            </w:r>
          </w:p>
        </w:tc>
      </w:tr>
      <w:tr w:rsidR="00E337A8" w:rsidRPr="00951262" w:rsidTr="007C73E5">
        <w:trPr>
          <w:trHeight w:val="529"/>
        </w:trPr>
        <w:tc>
          <w:tcPr>
            <w:tcW w:w="463" w:type="dxa"/>
          </w:tcPr>
          <w:p w:rsidR="00E337A8" w:rsidRPr="00951262" w:rsidRDefault="00E337A8" w:rsidP="009476D0">
            <w:pPr>
              <w:tabs>
                <w:tab w:val="left" w:pos="3171"/>
              </w:tabs>
              <w:spacing w:after="0" w:line="240" w:lineRule="auto"/>
              <w:jc w:val="both"/>
              <w:rPr>
                <w:rFonts w:asciiTheme="minorHAnsi" w:eastAsia="Times New Roman" w:hAnsiTheme="minorHAnsi" w:cstheme="minorHAnsi"/>
                <w:sz w:val="22"/>
                <w:szCs w:val="22"/>
                <w:lang w:val="es-CL"/>
              </w:rPr>
            </w:pPr>
            <w:r w:rsidRPr="00951262">
              <w:rPr>
                <w:rFonts w:asciiTheme="minorHAnsi" w:eastAsia="Times New Roman" w:hAnsiTheme="minorHAnsi" w:cstheme="minorHAnsi"/>
                <w:sz w:val="22"/>
                <w:szCs w:val="22"/>
                <w:lang w:val="es-CL"/>
              </w:rPr>
              <w:t>1</w:t>
            </w:r>
          </w:p>
        </w:tc>
        <w:tc>
          <w:tcPr>
            <w:tcW w:w="3076" w:type="dxa"/>
          </w:tcPr>
          <w:p w:rsidR="00E337A8" w:rsidRPr="00951262" w:rsidRDefault="00E337A8" w:rsidP="009476D0">
            <w:pPr>
              <w:tabs>
                <w:tab w:val="left" w:pos="3171"/>
              </w:tabs>
              <w:spacing w:after="0" w:line="240" w:lineRule="auto"/>
              <w:jc w:val="both"/>
              <w:rPr>
                <w:rFonts w:asciiTheme="minorHAnsi" w:eastAsia="Times New Roman" w:hAnsiTheme="minorHAnsi" w:cstheme="minorHAnsi"/>
                <w:sz w:val="22"/>
                <w:szCs w:val="22"/>
                <w:lang w:val="es-CL"/>
              </w:rPr>
            </w:pPr>
            <w:r w:rsidRPr="00951262">
              <w:rPr>
                <w:rFonts w:asciiTheme="minorHAnsi" w:eastAsia="Times New Roman" w:hAnsiTheme="minorHAnsi" w:cstheme="minorHAnsi"/>
                <w:sz w:val="22"/>
                <w:szCs w:val="22"/>
                <w:lang w:val="es-CL"/>
              </w:rPr>
              <w:t>Recepción de antecedentes</w:t>
            </w:r>
          </w:p>
        </w:tc>
        <w:tc>
          <w:tcPr>
            <w:tcW w:w="6521" w:type="dxa"/>
          </w:tcPr>
          <w:p w:rsidR="00E337A8" w:rsidRPr="00951262" w:rsidRDefault="00D36A9E" w:rsidP="00681BEA">
            <w:pPr>
              <w:tabs>
                <w:tab w:val="left" w:pos="3171"/>
              </w:tabs>
              <w:spacing w:after="0" w:line="240" w:lineRule="auto"/>
              <w:jc w:val="both"/>
              <w:rPr>
                <w:rFonts w:asciiTheme="minorHAnsi" w:eastAsia="Times New Roman" w:hAnsiTheme="minorHAnsi" w:cstheme="minorHAnsi"/>
                <w:sz w:val="22"/>
                <w:szCs w:val="22"/>
                <w:lang w:val="es-CL"/>
              </w:rPr>
            </w:pPr>
            <w:r>
              <w:rPr>
                <w:rFonts w:asciiTheme="minorHAnsi" w:eastAsia="Times New Roman" w:hAnsiTheme="minorHAnsi" w:cstheme="minorHAnsi"/>
                <w:sz w:val="22"/>
                <w:szCs w:val="22"/>
                <w:lang w:val="es-CL"/>
              </w:rPr>
              <w:t>Desde el día 22 de Enero al 26</w:t>
            </w:r>
            <w:r w:rsidR="00681BEA">
              <w:rPr>
                <w:rFonts w:asciiTheme="minorHAnsi" w:eastAsia="Times New Roman" w:hAnsiTheme="minorHAnsi" w:cstheme="minorHAnsi"/>
                <w:sz w:val="22"/>
                <w:szCs w:val="22"/>
                <w:lang w:val="es-CL"/>
              </w:rPr>
              <w:t xml:space="preserve"> </w:t>
            </w:r>
            <w:r w:rsidR="006B3FF8">
              <w:rPr>
                <w:rFonts w:asciiTheme="minorHAnsi" w:eastAsia="Times New Roman" w:hAnsiTheme="minorHAnsi" w:cstheme="minorHAnsi"/>
                <w:sz w:val="22"/>
                <w:szCs w:val="22"/>
                <w:lang w:val="es-CL"/>
              </w:rPr>
              <w:t>de Enero de 2024</w:t>
            </w:r>
            <w:r w:rsidR="00E337A8" w:rsidRPr="00951262">
              <w:rPr>
                <w:rFonts w:asciiTheme="minorHAnsi" w:eastAsia="Times New Roman" w:hAnsiTheme="minorHAnsi" w:cstheme="minorHAnsi"/>
                <w:sz w:val="22"/>
                <w:szCs w:val="22"/>
                <w:lang w:val="es-CL"/>
              </w:rPr>
              <w:t>.</w:t>
            </w:r>
            <w:r w:rsidR="00E337A8" w:rsidRPr="00951262">
              <w:rPr>
                <w:rFonts w:asciiTheme="minorHAnsi" w:hAnsiTheme="minorHAnsi" w:cstheme="minorHAnsi"/>
                <w:sz w:val="22"/>
                <w:szCs w:val="22"/>
              </w:rPr>
              <w:t xml:space="preserve"> </w:t>
            </w:r>
            <w:r w:rsidR="00E337A8" w:rsidRPr="00951262">
              <w:rPr>
                <w:rFonts w:asciiTheme="minorHAnsi" w:eastAsia="Times New Roman" w:hAnsiTheme="minorHAnsi" w:cstheme="minorHAnsi"/>
                <w:sz w:val="22"/>
                <w:szCs w:val="22"/>
                <w:lang w:val="es-CL"/>
              </w:rPr>
              <w:t>Los antecedentes se recepcionarán en la oficina de partes de la municipalidad de Cañete, ubicada en Ar</w:t>
            </w:r>
            <w:r w:rsidR="00E337A8">
              <w:rPr>
                <w:rFonts w:asciiTheme="minorHAnsi" w:eastAsia="Times New Roman" w:hAnsiTheme="minorHAnsi" w:cstheme="minorHAnsi"/>
                <w:sz w:val="22"/>
                <w:szCs w:val="22"/>
                <w:lang w:val="es-CL"/>
              </w:rPr>
              <w:t xml:space="preserve">turo Prat N°220, </w:t>
            </w:r>
            <w:r w:rsidR="00E337A8" w:rsidRPr="00951262">
              <w:rPr>
                <w:rFonts w:asciiTheme="minorHAnsi" w:eastAsia="Times New Roman" w:hAnsiTheme="minorHAnsi" w:cstheme="minorHAnsi"/>
                <w:sz w:val="22"/>
                <w:szCs w:val="22"/>
                <w:lang w:val="es-CL"/>
              </w:rPr>
              <w:t>desde las 8:00 a 14:00 hrs</w:t>
            </w:r>
            <w:r w:rsidR="006B3FF8">
              <w:rPr>
                <w:rFonts w:asciiTheme="minorHAnsi" w:eastAsia="Times New Roman" w:hAnsiTheme="minorHAnsi" w:cstheme="minorHAnsi"/>
                <w:sz w:val="22"/>
                <w:szCs w:val="22"/>
                <w:lang w:val="es-CL"/>
              </w:rPr>
              <w:t xml:space="preserve"> durante los días señalados y a través del correo electrónico </w:t>
            </w:r>
            <w:hyperlink r:id="rId6" w:history="1">
              <w:r w:rsidR="006B3FF8" w:rsidRPr="00DC1210">
                <w:rPr>
                  <w:rStyle w:val="Hipervnculo"/>
                  <w:rFonts w:asciiTheme="minorHAnsi" w:eastAsia="Times New Roman" w:hAnsiTheme="minorHAnsi" w:cstheme="minorHAnsi"/>
                  <w:lang w:val="es-CL"/>
                </w:rPr>
                <w:t>apoyosycuidadoscanete@gmail.com</w:t>
              </w:r>
            </w:hyperlink>
            <w:r w:rsidR="006B3FF8">
              <w:rPr>
                <w:rFonts w:asciiTheme="minorHAnsi" w:eastAsia="Times New Roman" w:hAnsiTheme="minorHAnsi" w:cstheme="minorHAnsi"/>
                <w:sz w:val="22"/>
                <w:szCs w:val="22"/>
                <w:lang w:val="es-CL"/>
              </w:rPr>
              <w:t>. En caso de realizar la postulación de manera presencial e</w:t>
            </w:r>
            <w:r w:rsidR="00E337A8" w:rsidRPr="00951262">
              <w:rPr>
                <w:rFonts w:asciiTheme="minorHAnsi" w:eastAsia="Times New Roman" w:hAnsiTheme="minorHAnsi" w:cstheme="minorHAnsi"/>
                <w:sz w:val="22"/>
                <w:szCs w:val="22"/>
                <w:lang w:val="es-CL"/>
              </w:rPr>
              <w:t>ntregar en un sobre cerrado dirigido a DIDECO, señalando nombre completo y cargo al que postula.</w:t>
            </w:r>
          </w:p>
        </w:tc>
      </w:tr>
      <w:tr w:rsidR="00E337A8" w:rsidRPr="00951262" w:rsidTr="007C73E5">
        <w:trPr>
          <w:trHeight w:val="429"/>
        </w:trPr>
        <w:tc>
          <w:tcPr>
            <w:tcW w:w="463" w:type="dxa"/>
          </w:tcPr>
          <w:p w:rsidR="00E337A8" w:rsidRPr="00951262" w:rsidRDefault="00E337A8" w:rsidP="009476D0">
            <w:pPr>
              <w:tabs>
                <w:tab w:val="left" w:pos="3171"/>
              </w:tabs>
              <w:spacing w:after="0" w:line="240" w:lineRule="auto"/>
              <w:jc w:val="both"/>
              <w:rPr>
                <w:rFonts w:asciiTheme="minorHAnsi" w:eastAsia="Times New Roman" w:hAnsiTheme="minorHAnsi" w:cstheme="minorHAnsi"/>
                <w:sz w:val="22"/>
                <w:szCs w:val="22"/>
                <w:lang w:val="es-CL"/>
              </w:rPr>
            </w:pPr>
            <w:r w:rsidRPr="00951262">
              <w:rPr>
                <w:rFonts w:asciiTheme="minorHAnsi" w:eastAsia="Times New Roman" w:hAnsiTheme="minorHAnsi" w:cstheme="minorHAnsi"/>
                <w:sz w:val="22"/>
                <w:szCs w:val="22"/>
                <w:lang w:val="es-CL"/>
              </w:rPr>
              <w:t>2</w:t>
            </w:r>
          </w:p>
        </w:tc>
        <w:tc>
          <w:tcPr>
            <w:tcW w:w="3076" w:type="dxa"/>
          </w:tcPr>
          <w:p w:rsidR="00E337A8" w:rsidRPr="00951262" w:rsidRDefault="00E337A8" w:rsidP="009476D0">
            <w:pPr>
              <w:tabs>
                <w:tab w:val="left" w:pos="3171"/>
              </w:tabs>
              <w:spacing w:after="0" w:line="240" w:lineRule="auto"/>
              <w:jc w:val="both"/>
              <w:rPr>
                <w:rFonts w:asciiTheme="minorHAnsi" w:eastAsia="Times New Roman" w:hAnsiTheme="minorHAnsi" w:cstheme="minorHAnsi"/>
                <w:sz w:val="22"/>
                <w:szCs w:val="22"/>
                <w:lang w:val="es-CL"/>
              </w:rPr>
            </w:pPr>
            <w:r w:rsidRPr="00951262">
              <w:rPr>
                <w:rFonts w:asciiTheme="minorHAnsi" w:eastAsia="Times New Roman" w:hAnsiTheme="minorHAnsi" w:cstheme="minorHAnsi"/>
                <w:sz w:val="22"/>
                <w:szCs w:val="22"/>
                <w:lang w:val="es-CL"/>
              </w:rPr>
              <w:t>Revisión de antecedentes curriculares</w:t>
            </w:r>
          </w:p>
        </w:tc>
        <w:tc>
          <w:tcPr>
            <w:tcW w:w="6521" w:type="dxa"/>
          </w:tcPr>
          <w:p w:rsidR="00E337A8" w:rsidRPr="00951262" w:rsidRDefault="00D36A9E" w:rsidP="00D36A9E">
            <w:pPr>
              <w:tabs>
                <w:tab w:val="left" w:pos="3171"/>
              </w:tabs>
              <w:spacing w:after="0" w:line="240" w:lineRule="auto"/>
              <w:jc w:val="both"/>
              <w:rPr>
                <w:rFonts w:asciiTheme="minorHAnsi" w:eastAsia="Times New Roman" w:hAnsiTheme="minorHAnsi" w:cstheme="minorHAnsi"/>
                <w:sz w:val="22"/>
                <w:szCs w:val="22"/>
                <w:lang w:val="es-CL"/>
              </w:rPr>
            </w:pPr>
            <w:r>
              <w:rPr>
                <w:rFonts w:asciiTheme="minorHAnsi" w:eastAsia="Times New Roman" w:hAnsiTheme="minorHAnsi" w:cstheme="minorHAnsi"/>
                <w:sz w:val="22"/>
                <w:szCs w:val="22"/>
                <w:lang w:val="es-CL"/>
              </w:rPr>
              <w:t>El día 29</w:t>
            </w:r>
            <w:r w:rsidR="00681BEA">
              <w:rPr>
                <w:rFonts w:asciiTheme="minorHAnsi" w:eastAsia="Times New Roman" w:hAnsiTheme="minorHAnsi" w:cstheme="minorHAnsi"/>
                <w:sz w:val="22"/>
                <w:szCs w:val="22"/>
                <w:lang w:val="es-CL"/>
              </w:rPr>
              <w:t xml:space="preserve"> </w:t>
            </w:r>
            <w:r>
              <w:rPr>
                <w:rFonts w:asciiTheme="minorHAnsi" w:eastAsia="Times New Roman" w:hAnsiTheme="minorHAnsi" w:cstheme="minorHAnsi"/>
                <w:sz w:val="22"/>
                <w:szCs w:val="22"/>
                <w:lang w:val="es-CL"/>
              </w:rPr>
              <w:t xml:space="preserve">de Enero </w:t>
            </w:r>
            <w:r w:rsidR="00E337A8" w:rsidRPr="00951262">
              <w:rPr>
                <w:rFonts w:asciiTheme="minorHAnsi" w:eastAsia="Times New Roman" w:hAnsiTheme="minorHAnsi" w:cstheme="minorHAnsi"/>
                <w:sz w:val="22"/>
                <w:szCs w:val="22"/>
                <w:lang w:val="es-CL"/>
              </w:rPr>
              <w:t>de 202</w:t>
            </w:r>
            <w:r w:rsidR="006B3FF8">
              <w:rPr>
                <w:rFonts w:asciiTheme="minorHAnsi" w:eastAsia="Times New Roman" w:hAnsiTheme="minorHAnsi" w:cstheme="minorHAnsi"/>
                <w:sz w:val="22"/>
                <w:szCs w:val="22"/>
                <w:lang w:val="es-CL"/>
              </w:rPr>
              <w:t>4</w:t>
            </w:r>
            <w:r w:rsidR="00E337A8" w:rsidRPr="00951262">
              <w:rPr>
                <w:rFonts w:asciiTheme="minorHAnsi" w:eastAsia="Times New Roman" w:hAnsiTheme="minorHAnsi" w:cstheme="minorHAnsi"/>
                <w:sz w:val="22"/>
                <w:szCs w:val="22"/>
                <w:lang w:val="es-CL"/>
              </w:rPr>
              <w:t>.</w:t>
            </w:r>
          </w:p>
        </w:tc>
      </w:tr>
      <w:tr w:rsidR="00E337A8" w:rsidRPr="00951262" w:rsidTr="007C73E5">
        <w:trPr>
          <w:trHeight w:val="414"/>
        </w:trPr>
        <w:tc>
          <w:tcPr>
            <w:tcW w:w="463" w:type="dxa"/>
          </w:tcPr>
          <w:p w:rsidR="00E337A8" w:rsidRPr="00951262" w:rsidRDefault="00E337A8" w:rsidP="009476D0">
            <w:pPr>
              <w:tabs>
                <w:tab w:val="left" w:pos="3171"/>
              </w:tabs>
              <w:spacing w:after="0" w:line="240" w:lineRule="auto"/>
              <w:jc w:val="both"/>
              <w:rPr>
                <w:rFonts w:asciiTheme="minorHAnsi" w:eastAsia="Times New Roman" w:hAnsiTheme="minorHAnsi" w:cstheme="minorHAnsi"/>
                <w:sz w:val="22"/>
                <w:szCs w:val="22"/>
                <w:lang w:val="es-CL"/>
              </w:rPr>
            </w:pPr>
            <w:r w:rsidRPr="00951262">
              <w:rPr>
                <w:rFonts w:asciiTheme="minorHAnsi" w:eastAsia="Times New Roman" w:hAnsiTheme="minorHAnsi" w:cstheme="minorHAnsi"/>
                <w:sz w:val="22"/>
                <w:szCs w:val="22"/>
                <w:lang w:val="es-CL"/>
              </w:rPr>
              <w:lastRenderedPageBreak/>
              <w:t>3</w:t>
            </w:r>
          </w:p>
        </w:tc>
        <w:tc>
          <w:tcPr>
            <w:tcW w:w="3076" w:type="dxa"/>
          </w:tcPr>
          <w:p w:rsidR="00E337A8" w:rsidRPr="00951262" w:rsidRDefault="00E337A8" w:rsidP="009476D0">
            <w:pPr>
              <w:tabs>
                <w:tab w:val="left" w:pos="3171"/>
              </w:tabs>
              <w:spacing w:after="0" w:line="240" w:lineRule="auto"/>
              <w:jc w:val="both"/>
              <w:rPr>
                <w:rFonts w:asciiTheme="minorHAnsi" w:eastAsia="Times New Roman" w:hAnsiTheme="minorHAnsi" w:cstheme="minorHAnsi"/>
                <w:sz w:val="22"/>
                <w:szCs w:val="22"/>
                <w:lang w:val="es-CL"/>
              </w:rPr>
            </w:pPr>
            <w:r w:rsidRPr="00951262">
              <w:rPr>
                <w:rFonts w:asciiTheme="minorHAnsi" w:eastAsia="Times New Roman" w:hAnsiTheme="minorHAnsi" w:cstheme="minorHAnsi"/>
                <w:sz w:val="22"/>
                <w:szCs w:val="22"/>
                <w:lang w:val="es-CL"/>
              </w:rPr>
              <w:t>Entrevista</w:t>
            </w:r>
          </w:p>
        </w:tc>
        <w:tc>
          <w:tcPr>
            <w:tcW w:w="6521" w:type="dxa"/>
          </w:tcPr>
          <w:p w:rsidR="00E337A8" w:rsidRPr="00951262" w:rsidRDefault="00E337A8" w:rsidP="002462C9">
            <w:pPr>
              <w:tabs>
                <w:tab w:val="left" w:pos="3171"/>
              </w:tabs>
              <w:spacing w:after="0" w:line="240" w:lineRule="auto"/>
              <w:jc w:val="both"/>
              <w:rPr>
                <w:rFonts w:asciiTheme="minorHAnsi" w:eastAsia="Times New Roman" w:hAnsiTheme="minorHAnsi" w:cstheme="minorHAnsi"/>
                <w:sz w:val="22"/>
                <w:szCs w:val="22"/>
                <w:lang w:val="es-CL"/>
              </w:rPr>
            </w:pPr>
            <w:r w:rsidRPr="00951262">
              <w:rPr>
                <w:rFonts w:asciiTheme="minorHAnsi" w:eastAsia="Times New Roman" w:hAnsiTheme="minorHAnsi" w:cstheme="minorHAnsi"/>
                <w:sz w:val="22"/>
                <w:szCs w:val="22"/>
                <w:lang w:val="es-CL"/>
              </w:rPr>
              <w:t xml:space="preserve">Desde el </w:t>
            </w:r>
            <w:r w:rsidR="00D36A9E">
              <w:rPr>
                <w:rFonts w:asciiTheme="minorHAnsi" w:eastAsia="Times New Roman" w:hAnsiTheme="minorHAnsi" w:cstheme="minorHAnsi"/>
                <w:sz w:val="22"/>
                <w:szCs w:val="22"/>
                <w:lang w:val="es-CL"/>
              </w:rPr>
              <w:t>30 al 02 de Febrero</w:t>
            </w:r>
            <w:r w:rsidRPr="00951262">
              <w:rPr>
                <w:rFonts w:asciiTheme="minorHAnsi" w:eastAsia="Times New Roman" w:hAnsiTheme="minorHAnsi" w:cstheme="minorHAnsi"/>
                <w:sz w:val="22"/>
                <w:szCs w:val="22"/>
                <w:lang w:val="es-CL"/>
              </w:rPr>
              <w:t xml:space="preserve"> de 202</w:t>
            </w:r>
            <w:r w:rsidR="00D36A9E">
              <w:rPr>
                <w:rFonts w:asciiTheme="minorHAnsi" w:eastAsia="Times New Roman" w:hAnsiTheme="minorHAnsi" w:cstheme="minorHAnsi"/>
                <w:sz w:val="22"/>
                <w:szCs w:val="22"/>
                <w:lang w:val="es-CL"/>
              </w:rPr>
              <w:t>4</w:t>
            </w:r>
            <w:r w:rsidRPr="00951262">
              <w:rPr>
                <w:rFonts w:asciiTheme="minorHAnsi" w:eastAsia="Times New Roman" w:hAnsiTheme="minorHAnsi" w:cstheme="minorHAnsi"/>
                <w:sz w:val="22"/>
                <w:szCs w:val="22"/>
                <w:lang w:val="es-CL"/>
              </w:rPr>
              <w:t>.</w:t>
            </w:r>
          </w:p>
        </w:tc>
      </w:tr>
      <w:tr w:rsidR="00E337A8" w:rsidRPr="00951262" w:rsidTr="007C73E5">
        <w:trPr>
          <w:trHeight w:val="429"/>
        </w:trPr>
        <w:tc>
          <w:tcPr>
            <w:tcW w:w="463" w:type="dxa"/>
          </w:tcPr>
          <w:p w:rsidR="00E337A8" w:rsidRPr="00951262" w:rsidRDefault="00E337A8" w:rsidP="009476D0">
            <w:pPr>
              <w:tabs>
                <w:tab w:val="left" w:pos="3171"/>
              </w:tabs>
              <w:spacing w:after="0" w:line="240" w:lineRule="auto"/>
              <w:jc w:val="both"/>
              <w:rPr>
                <w:rFonts w:asciiTheme="minorHAnsi" w:eastAsia="Times New Roman" w:hAnsiTheme="minorHAnsi" w:cstheme="minorHAnsi"/>
                <w:sz w:val="22"/>
                <w:szCs w:val="22"/>
                <w:lang w:val="es-CL"/>
              </w:rPr>
            </w:pPr>
            <w:r w:rsidRPr="00951262">
              <w:rPr>
                <w:rFonts w:asciiTheme="minorHAnsi" w:eastAsia="Times New Roman" w:hAnsiTheme="minorHAnsi" w:cstheme="minorHAnsi"/>
                <w:sz w:val="22"/>
                <w:szCs w:val="22"/>
                <w:lang w:val="es-CL"/>
              </w:rPr>
              <w:t>4</w:t>
            </w:r>
          </w:p>
        </w:tc>
        <w:tc>
          <w:tcPr>
            <w:tcW w:w="3076" w:type="dxa"/>
          </w:tcPr>
          <w:p w:rsidR="00E337A8" w:rsidRPr="00951262" w:rsidRDefault="00E337A8" w:rsidP="009476D0">
            <w:pPr>
              <w:tabs>
                <w:tab w:val="left" w:pos="3171"/>
              </w:tabs>
              <w:spacing w:after="0" w:line="240" w:lineRule="auto"/>
              <w:jc w:val="both"/>
              <w:rPr>
                <w:rFonts w:asciiTheme="minorHAnsi" w:eastAsia="Times New Roman" w:hAnsiTheme="minorHAnsi" w:cstheme="minorHAnsi"/>
                <w:sz w:val="22"/>
                <w:szCs w:val="22"/>
                <w:lang w:val="es-CL"/>
              </w:rPr>
            </w:pPr>
            <w:r w:rsidRPr="00951262">
              <w:rPr>
                <w:rFonts w:asciiTheme="minorHAnsi" w:eastAsia="Times New Roman" w:hAnsiTheme="minorHAnsi" w:cstheme="minorHAnsi"/>
                <w:sz w:val="22"/>
                <w:szCs w:val="22"/>
                <w:lang w:val="es-CL"/>
              </w:rPr>
              <w:t>Selección (Acta de selección)</w:t>
            </w:r>
          </w:p>
        </w:tc>
        <w:tc>
          <w:tcPr>
            <w:tcW w:w="6521" w:type="dxa"/>
          </w:tcPr>
          <w:p w:rsidR="00E337A8" w:rsidRPr="00951262" w:rsidRDefault="00E337A8" w:rsidP="00220CAD">
            <w:pPr>
              <w:tabs>
                <w:tab w:val="left" w:pos="3171"/>
              </w:tabs>
              <w:spacing w:after="0" w:line="240" w:lineRule="auto"/>
              <w:jc w:val="both"/>
              <w:rPr>
                <w:rFonts w:asciiTheme="minorHAnsi" w:eastAsia="Times New Roman" w:hAnsiTheme="minorHAnsi" w:cstheme="minorHAnsi"/>
                <w:sz w:val="22"/>
                <w:szCs w:val="22"/>
                <w:lang w:val="es-CL"/>
              </w:rPr>
            </w:pPr>
            <w:r w:rsidRPr="00951262">
              <w:rPr>
                <w:rFonts w:asciiTheme="minorHAnsi" w:eastAsia="Times New Roman" w:hAnsiTheme="minorHAnsi" w:cstheme="minorHAnsi"/>
                <w:sz w:val="22"/>
                <w:szCs w:val="22"/>
                <w:lang w:val="es-CL"/>
              </w:rPr>
              <w:t>Desde</w:t>
            </w:r>
            <w:r w:rsidR="00220CAD">
              <w:rPr>
                <w:rFonts w:asciiTheme="minorHAnsi" w:eastAsia="Times New Roman" w:hAnsiTheme="minorHAnsi" w:cstheme="minorHAnsi"/>
                <w:sz w:val="22"/>
                <w:szCs w:val="22"/>
                <w:lang w:val="es-CL"/>
              </w:rPr>
              <w:t xml:space="preserve"> el 03</w:t>
            </w:r>
            <w:r w:rsidR="00D36A9E">
              <w:rPr>
                <w:rFonts w:asciiTheme="minorHAnsi" w:eastAsia="Times New Roman" w:hAnsiTheme="minorHAnsi" w:cstheme="minorHAnsi"/>
                <w:sz w:val="22"/>
                <w:szCs w:val="22"/>
                <w:lang w:val="es-CL"/>
              </w:rPr>
              <w:t xml:space="preserve"> de</w:t>
            </w:r>
            <w:r w:rsidR="00220CAD">
              <w:rPr>
                <w:rFonts w:asciiTheme="minorHAnsi" w:eastAsia="Times New Roman" w:hAnsiTheme="minorHAnsi" w:cstheme="minorHAnsi"/>
                <w:sz w:val="22"/>
                <w:szCs w:val="22"/>
                <w:lang w:val="es-CL"/>
              </w:rPr>
              <w:t xml:space="preserve"> </w:t>
            </w:r>
            <w:bookmarkStart w:id="0" w:name="_GoBack"/>
            <w:bookmarkEnd w:id="0"/>
            <w:r w:rsidR="00220CAD">
              <w:rPr>
                <w:rFonts w:asciiTheme="minorHAnsi" w:eastAsia="Times New Roman" w:hAnsiTheme="minorHAnsi" w:cstheme="minorHAnsi"/>
                <w:sz w:val="22"/>
                <w:szCs w:val="22"/>
                <w:lang w:val="es-CL"/>
              </w:rPr>
              <w:t>Febrero de 2024</w:t>
            </w:r>
          </w:p>
        </w:tc>
      </w:tr>
      <w:tr w:rsidR="00E337A8" w:rsidRPr="00951262" w:rsidTr="007C73E5">
        <w:trPr>
          <w:trHeight w:val="429"/>
        </w:trPr>
        <w:tc>
          <w:tcPr>
            <w:tcW w:w="463" w:type="dxa"/>
          </w:tcPr>
          <w:p w:rsidR="00E337A8" w:rsidRPr="00951262" w:rsidRDefault="00E337A8" w:rsidP="009476D0">
            <w:pPr>
              <w:tabs>
                <w:tab w:val="left" w:pos="3171"/>
              </w:tabs>
              <w:spacing w:after="0" w:line="240" w:lineRule="auto"/>
              <w:jc w:val="both"/>
              <w:rPr>
                <w:rFonts w:asciiTheme="minorHAnsi" w:eastAsia="Times New Roman" w:hAnsiTheme="minorHAnsi" w:cstheme="minorHAnsi"/>
                <w:sz w:val="22"/>
                <w:szCs w:val="22"/>
                <w:lang w:val="es-CL"/>
              </w:rPr>
            </w:pPr>
            <w:r w:rsidRPr="00951262">
              <w:rPr>
                <w:rFonts w:asciiTheme="minorHAnsi" w:eastAsia="Times New Roman" w:hAnsiTheme="minorHAnsi" w:cstheme="minorHAnsi"/>
                <w:sz w:val="22"/>
                <w:szCs w:val="22"/>
                <w:lang w:val="es-CL"/>
              </w:rPr>
              <w:t>5</w:t>
            </w:r>
          </w:p>
        </w:tc>
        <w:tc>
          <w:tcPr>
            <w:tcW w:w="3076" w:type="dxa"/>
          </w:tcPr>
          <w:p w:rsidR="00E337A8" w:rsidRPr="00951262" w:rsidRDefault="00E337A8" w:rsidP="009476D0">
            <w:pPr>
              <w:tabs>
                <w:tab w:val="left" w:pos="3171"/>
              </w:tabs>
              <w:spacing w:after="0" w:line="240" w:lineRule="auto"/>
              <w:jc w:val="both"/>
              <w:rPr>
                <w:rFonts w:asciiTheme="minorHAnsi" w:eastAsia="Times New Roman" w:hAnsiTheme="minorHAnsi" w:cstheme="minorHAnsi"/>
                <w:sz w:val="22"/>
                <w:szCs w:val="22"/>
                <w:lang w:val="es-CL"/>
              </w:rPr>
            </w:pPr>
            <w:r w:rsidRPr="00951262">
              <w:rPr>
                <w:rFonts w:asciiTheme="minorHAnsi" w:eastAsia="Times New Roman" w:hAnsiTheme="minorHAnsi" w:cstheme="minorHAnsi"/>
                <w:sz w:val="22"/>
                <w:szCs w:val="22"/>
                <w:lang w:val="es-CL"/>
              </w:rPr>
              <w:t>Proceso de contratación</w:t>
            </w:r>
          </w:p>
        </w:tc>
        <w:tc>
          <w:tcPr>
            <w:tcW w:w="6521" w:type="dxa"/>
          </w:tcPr>
          <w:p w:rsidR="00E337A8" w:rsidRPr="00951262" w:rsidRDefault="00220CAD" w:rsidP="009476D0">
            <w:pPr>
              <w:tabs>
                <w:tab w:val="left" w:pos="3171"/>
              </w:tabs>
              <w:spacing w:after="0" w:line="240" w:lineRule="auto"/>
              <w:jc w:val="both"/>
              <w:rPr>
                <w:rFonts w:asciiTheme="minorHAnsi" w:eastAsia="Times New Roman" w:hAnsiTheme="minorHAnsi" w:cstheme="minorHAnsi"/>
                <w:sz w:val="22"/>
                <w:szCs w:val="22"/>
                <w:lang w:val="es-CL"/>
              </w:rPr>
            </w:pPr>
            <w:r>
              <w:rPr>
                <w:rFonts w:asciiTheme="minorHAnsi" w:eastAsia="Times New Roman" w:hAnsiTheme="minorHAnsi" w:cstheme="minorHAnsi"/>
                <w:sz w:val="22"/>
                <w:szCs w:val="22"/>
                <w:lang w:val="es-CL"/>
              </w:rPr>
              <w:t>Desde el 03</w:t>
            </w:r>
            <w:r w:rsidR="009B6139">
              <w:rPr>
                <w:rFonts w:asciiTheme="minorHAnsi" w:eastAsia="Times New Roman" w:hAnsiTheme="minorHAnsi" w:cstheme="minorHAnsi"/>
                <w:sz w:val="22"/>
                <w:szCs w:val="22"/>
                <w:lang w:val="es-CL"/>
              </w:rPr>
              <w:t xml:space="preserve"> de</w:t>
            </w:r>
            <w:r w:rsidR="00E337A8" w:rsidRPr="00951262">
              <w:rPr>
                <w:rFonts w:asciiTheme="minorHAnsi" w:eastAsia="Times New Roman" w:hAnsiTheme="minorHAnsi" w:cstheme="minorHAnsi"/>
                <w:sz w:val="22"/>
                <w:szCs w:val="22"/>
                <w:lang w:val="es-CL"/>
              </w:rPr>
              <w:t xml:space="preserve"> </w:t>
            </w:r>
            <w:r>
              <w:rPr>
                <w:rFonts w:asciiTheme="minorHAnsi" w:eastAsia="Times New Roman" w:hAnsiTheme="minorHAnsi" w:cstheme="minorHAnsi"/>
                <w:sz w:val="22"/>
                <w:szCs w:val="22"/>
                <w:lang w:val="es-CL"/>
              </w:rPr>
              <w:t>Febrero de 2024</w:t>
            </w:r>
          </w:p>
          <w:p w:rsidR="00E337A8" w:rsidRPr="00951262" w:rsidRDefault="00E337A8" w:rsidP="009476D0">
            <w:pPr>
              <w:tabs>
                <w:tab w:val="left" w:pos="3171"/>
              </w:tabs>
              <w:spacing w:after="0" w:line="240" w:lineRule="auto"/>
              <w:jc w:val="both"/>
              <w:rPr>
                <w:rFonts w:asciiTheme="minorHAnsi" w:eastAsia="Times New Roman" w:hAnsiTheme="minorHAnsi" w:cstheme="minorHAnsi"/>
                <w:sz w:val="22"/>
                <w:szCs w:val="22"/>
                <w:lang w:val="es-CL"/>
              </w:rPr>
            </w:pPr>
          </w:p>
          <w:p w:rsidR="00E337A8" w:rsidRPr="00951262" w:rsidRDefault="00E337A8" w:rsidP="009476D0">
            <w:pPr>
              <w:tabs>
                <w:tab w:val="left" w:pos="3171"/>
              </w:tabs>
              <w:spacing w:after="0" w:line="240" w:lineRule="auto"/>
              <w:jc w:val="both"/>
              <w:rPr>
                <w:rFonts w:asciiTheme="minorHAnsi" w:eastAsia="Times New Roman" w:hAnsiTheme="minorHAnsi" w:cstheme="minorHAnsi"/>
                <w:sz w:val="22"/>
                <w:szCs w:val="22"/>
                <w:lang w:val="es-CL"/>
              </w:rPr>
            </w:pPr>
          </w:p>
        </w:tc>
      </w:tr>
      <w:tr w:rsidR="00E337A8" w:rsidRPr="00951262" w:rsidTr="007C73E5">
        <w:trPr>
          <w:trHeight w:val="429"/>
        </w:trPr>
        <w:tc>
          <w:tcPr>
            <w:tcW w:w="463" w:type="dxa"/>
          </w:tcPr>
          <w:p w:rsidR="00E337A8" w:rsidRPr="00951262" w:rsidRDefault="00E337A8" w:rsidP="009476D0">
            <w:pPr>
              <w:tabs>
                <w:tab w:val="left" w:pos="3171"/>
              </w:tabs>
              <w:spacing w:after="0" w:line="240" w:lineRule="auto"/>
              <w:jc w:val="both"/>
              <w:rPr>
                <w:rFonts w:asciiTheme="minorHAnsi" w:eastAsia="Times New Roman" w:hAnsiTheme="minorHAnsi" w:cstheme="minorHAnsi"/>
                <w:sz w:val="22"/>
                <w:szCs w:val="22"/>
                <w:lang w:val="es-CL"/>
              </w:rPr>
            </w:pPr>
            <w:r w:rsidRPr="00951262">
              <w:rPr>
                <w:rFonts w:asciiTheme="minorHAnsi" w:eastAsia="Times New Roman" w:hAnsiTheme="minorHAnsi" w:cstheme="minorHAnsi"/>
                <w:sz w:val="22"/>
                <w:szCs w:val="22"/>
                <w:lang w:val="es-CL"/>
              </w:rPr>
              <w:t>6</w:t>
            </w:r>
          </w:p>
        </w:tc>
        <w:tc>
          <w:tcPr>
            <w:tcW w:w="3076" w:type="dxa"/>
          </w:tcPr>
          <w:p w:rsidR="00E337A8" w:rsidRPr="00951262" w:rsidRDefault="00E337A8" w:rsidP="009476D0">
            <w:pPr>
              <w:tabs>
                <w:tab w:val="left" w:pos="3171"/>
              </w:tabs>
              <w:spacing w:after="0" w:line="240" w:lineRule="auto"/>
              <w:jc w:val="both"/>
              <w:rPr>
                <w:rFonts w:asciiTheme="minorHAnsi" w:eastAsia="Times New Roman" w:hAnsiTheme="minorHAnsi" w:cstheme="minorHAnsi"/>
                <w:sz w:val="22"/>
                <w:szCs w:val="22"/>
                <w:lang w:val="es-CL"/>
              </w:rPr>
            </w:pPr>
            <w:r w:rsidRPr="00951262">
              <w:rPr>
                <w:rFonts w:asciiTheme="minorHAnsi" w:eastAsia="Times New Roman" w:hAnsiTheme="minorHAnsi" w:cstheme="minorHAnsi"/>
                <w:sz w:val="22"/>
                <w:szCs w:val="22"/>
                <w:lang w:val="es-CL"/>
              </w:rPr>
              <w:t>Inicio de las funciones</w:t>
            </w:r>
          </w:p>
        </w:tc>
        <w:tc>
          <w:tcPr>
            <w:tcW w:w="6521" w:type="dxa"/>
          </w:tcPr>
          <w:p w:rsidR="00220CAD" w:rsidRPr="00951262" w:rsidRDefault="00220CAD" w:rsidP="00220CAD">
            <w:pPr>
              <w:tabs>
                <w:tab w:val="left" w:pos="3171"/>
              </w:tabs>
              <w:spacing w:after="0" w:line="240" w:lineRule="auto"/>
              <w:jc w:val="both"/>
              <w:rPr>
                <w:rFonts w:asciiTheme="minorHAnsi" w:eastAsia="Times New Roman" w:hAnsiTheme="minorHAnsi" w:cstheme="minorHAnsi"/>
                <w:sz w:val="22"/>
                <w:szCs w:val="22"/>
                <w:lang w:val="es-CL"/>
              </w:rPr>
            </w:pPr>
            <w:r>
              <w:rPr>
                <w:rFonts w:asciiTheme="minorHAnsi" w:eastAsia="Times New Roman" w:hAnsiTheme="minorHAnsi" w:cstheme="minorHAnsi"/>
                <w:sz w:val="22"/>
                <w:szCs w:val="22"/>
                <w:lang w:val="es-CL"/>
              </w:rPr>
              <w:t>Desde el 03 de</w:t>
            </w:r>
            <w:r w:rsidRPr="00951262">
              <w:rPr>
                <w:rFonts w:asciiTheme="minorHAnsi" w:eastAsia="Times New Roman" w:hAnsiTheme="minorHAnsi" w:cstheme="minorHAnsi"/>
                <w:sz w:val="22"/>
                <w:szCs w:val="22"/>
                <w:lang w:val="es-CL"/>
              </w:rPr>
              <w:t xml:space="preserve"> </w:t>
            </w:r>
            <w:r>
              <w:rPr>
                <w:rFonts w:asciiTheme="minorHAnsi" w:eastAsia="Times New Roman" w:hAnsiTheme="minorHAnsi" w:cstheme="minorHAnsi"/>
                <w:sz w:val="22"/>
                <w:szCs w:val="22"/>
                <w:lang w:val="es-CL"/>
              </w:rPr>
              <w:t>Febrero de 2024</w:t>
            </w:r>
          </w:p>
          <w:p w:rsidR="00E337A8" w:rsidRPr="00951262" w:rsidRDefault="00E337A8" w:rsidP="00B82FEA">
            <w:pPr>
              <w:tabs>
                <w:tab w:val="left" w:pos="3171"/>
              </w:tabs>
              <w:spacing w:after="0" w:line="240" w:lineRule="auto"/>
              <w:jc w:val="both"/>
              <w:rPr>
                <w:rFonts w:asciiTheme="minorHAnsi" w:eastAsia="Times New Roman" w:hAnsiTheme="minorHAnsi" w:cstheme="minorHAnsi"/>
                <w:sz w:val="22"/>
                <w:szCs w:val="22"/>
                <w:lang w:val="es-CL"/>
              </w:rPr>
            </w:pPr>
          </w:p>
        </w:tc>
      </w:tr>
    </w:tbl>
    <w:p w:rsidR="00E337A8" w:rsidRPr="00951262" w:rsidRDefault="00E337A8" w:rsidP="00E337A8">
      <w:pPr>
        <w:tabs>
          <w:tab w:val="left" w:pos="3171"/>
        </w:tabs>
        <w:spacing w:after="0" w:line="240" w:lineRule="auto"/>
        <w:jc w:val="both"/>
        <w:rPr>
          <w:rFonts w:asciiTheme="minorHAnsi" w:eastAsia="Times New Roman" w:hAnsiTheme="minorHAnsi" w:cstheme="minorHAnsi"/>
          <w:lang w:val="es-CL" w:eastAsia="es-CL"/>
        </w:rPr>
      </w:pPr>
    </w:p>
    <w:p w:rsidR="00E337A8" w:rsidRPr="00951262" w:rsidRDefault="00E337A8" w:rsidP="00E337A8">
      <w:pPr>
        <w:tabs>
          <w:tab w:val="left" w:pos="3171"/>
        </w:tabs>
        <w:spacing w:after="0" w:line="240" w:lineRule="auto"/>
        <w:jc w:val="both"/>
        <w:rPr>
          <w:rFonts w:asciiTheme="minorHAnsi" w:eastAsia="Times New Roman" w:hAnsiTheme="minorHAnsi" w:cstheme="minorHAnsi"/>
          <w:lang w:val="es-CL" w:eastAsia="es-CL"/>
        </w:rPr>
      </w:pPr>
      <w:r w:rsidRPr="00951262">
        <w:rPr>
          <w:rFonts w:asciiTheme="minorHAnsi" w:eastAsia="Times New Roman" w:hAnsiTheme="minorHAnsi" w:cstheme="minorHAnsi"/>
          <w:lang w:val="es-CL" w:eastAsia="es-CL"/>
        </w:rPr>
        <w:t xml:space="preserve">     A continuación, de acuerdo a Orientaciones técnicas del Servicio de Atención Domiciliaria del Programa Red local se establecen “orientaciones para la sele</w:t>
      </w:r>
      <w:r w:rsidR="008713B5">
        <w:rPr>
          <w:rFonts w:asciiTheme="minorHAnsi" w:eastAsia="Times New Roman" w:hAnsiTheme="minorHAnsi" w:cstheme="minorHAnsi"/>
          <w:lang w:val="es-CL" w:eastAsia="es-CL"/>
        </w:rPr>
        <w:t xml:space="preserve">cción de Asistentes de Cuidado”, </w:t>
      </w:r>
      <w:r w:rsidRPr="00951262">
        <w:rPr>
          <w:rFonts w:asciiTheme="minorHAnsi" w:eastAsia="Times New Roman" w:hAnsiTheme="minorHAnsi" w:cstheme="minorHAnsi"/>
          <w:lang w:val="es-CL" w:eastAsia="es-CL"/>
        </w:rPr>
        <w:t>se detallan los antecedentes a pu</w:t>
      </w:r>
      <w:r w:rsidR="008713B5">
        <w:rPr>
          <w:rFonts w:asciiTheme="minorHAnsi" w:eastAsia="Times New Roman" w:hAnsiTheme="minorHAnsi" w:cstheme="minorHAnsi"/>
          <w:lang w:val="es-CL" w:eastAsia="es-CL"/>
        </w:rPr>
        <w:t xml:space="preserve">blicar para la cobertura del cargo vacante de Asistente de Cuidados. </w:t>
      </w:r>
    </w:p>
    <w:p w:rsidR="00E337A8" w:rsidRPr="00951262" w:rsidRDefault="00E337A8" w:rsidP="00E337A8">
      <w:pPr>
        <w:tabs>
          <w:tab w:val="left" w:pos="3171"/>
        </w:tabs>
        <w:spacing w:after="0" w:line="240" w:lineRule="auto"/>
        <w:jc w:val="both"/>
        <w:rPr>
          <w:rFonts w:asciiTheme="minorHAnsi" w:eastAsia="Times New Roman" w:hAnsiTheme="minorHAnsi" w:cstheme="minorHAnsi"/>
          <w:lang w:val="es-CL" w:eastAsia="es-CL"/>
        </w:rPr>
      </w:pPr>
    </w:p>
    <w:p w:rsidR="00E337A8" w:rsidRPr="00951262" w:rsidRDefault="00E337A8" w:rsidP="00E337A8">
      <w:pPr>
        <w:tabs>
          <w:tab w:val="left" w:pos="3171"/>
        </w:tabs>
        <w:spacing w:after="0" w:line="240" w:lineRule="auto"/>
        <w:jc w:val="center"/>
        <w:rPr>
          <w:rFonts w:asciiTheme="minorHAnsi" w:eastAsia="Times New Roman" w:hAnsiTheme="minorHAnsi" w:cstheme="minorHAnsi"/>
          <w:lang w:val="es-CL" w:eastAsia="es-CL"/>
        </w:rPr>
      </w:pPr>
    </w:p>
    <w:p w:rsidR="00E337A8" w:rsidRPr="00951262" w:rsidRDefault="00E337A8" w:rsidP="00E337A8">
      <w:pPr>
        <w:tabs>
          <w:tab w:val="left" w:pos="3171"/>
        </w:tabs>
        <w:spacing w:after="0" w:line="240" w:lineRule="auto"/>
        <w:jc w:val="center"/>
        <w:rPr>
          <w:rFonts w:asciiTheme="minorHAnsi" w:eastAsia="Times New Roman" w:hAnsiTheme="minorHAnsi" w:cstheme="minorHAnsi"/>
          <w:lang w:val="es-CL" w:eastAsia="es-CL"/>
        </w:rPr>
      </w:pPr>
      <w:r w:rsidRPr="00951262">
        <w:rPr>
          <w:rFonts w:asciiTheme="minorHAnsi" w:eastAsia="Times New Roman" w:hAnsiTheme="minorHAnsi" w:cstheme="minorHAnsi"/>
          <w:b/>
          <w:lang w:val="es-CL" w:eastAsia="es-CL"/>
        </w:rPr>
        <w:t>Cargo:</w:t>
      </w:r>
      <w:r w:rsidRPr="00951262">
        <w:rPr>
          <w:rFonts w:asciiTheme="minorHAnsi" w:eastAsia="Times New Roman" w:hAnsiTheme="minorHAnsi" w:cstheme="minorHAnsi"/>
          <w:lang w:val="es-CL" w:eastAsia="es-CL"/>
        </w:rPr>
        <w:t xml:space="preserve"> Asistente de Cuidados del Servicio de Atención Domiciliaria del Programa Red Local de Apoyos y Cuidados. </w:t>
      </w:r>
    </w:p>
    <w:p w:rsidR="00E337A8" w:rsidRPr="00951262" w:rsidRDefault="00E337A8" w:rsidP="00E337A8">
      <w:pPr>
        <w:tabs>
          <w:tab w:val="left" w:pos="3171"/>
        </w:tabs>
        <w:spacing w:after="0" w:line="240" w:lineRule="auto"/>
        <w:jc w:val="both"/>
        <w:rPr>
          <w:rFonts w:asciiTheme="minorHAnsi" w:eastAsia="Times New Roman" w:hAnsiTheme="minorHAnsi" w:cstheme="minorHAnsi"/>
          <w:lang w:val="es-CL" w:eastAsia="es-CL"/>
        </w:rPr>
      </w:pPr>
      <w:r w:rsidRPr="00951262">
        <w:rPr>
          <w:rFonts w:asciiTheme="minorHAnsi" w:eastAsia="Times New Roman" w:hAnsiTheme="minorHAnsi" w:cstheme="minorHAnsi"/>
          <w:b/>
          <w:lang w:val="es-CL" w:eastAsia="es-CL"/>
        </w:rPr>
        <w:t>Vacantes:</w:t>
      </w:r>
      <w:r w:rsidR="007F50C5">
        <w:rPr>
          <w:rFonts w:asciiTheme="minorHAnsi" w:eastAsia="Times New Roman" w:hAnsiTheme="minorHAnsi" w:cstheme="minorHAnsi"/>
          <w:lang w:val="es-CL" w:eastAsia="es-CL"/>
        </w:rPr>
        <w:t xml:space="preserve"> 1 </w:t>
      </w:r>
      <w:r w:rsidRPr="00951262">
        <w:rPr>
          <w:rFonts w:asciiTheme="minorHAnsi" w:eastAsia="Times New Roman" w:hAnsiTheme="minorHAnsi" w:cstheme="minorHAnsi"/>
          <w:lang w:val="es-CL" w:eastAsia="es-CL"/>
        </w:rPr>
        <w:t xml:space="preserve">Cupo de 44 horas semanales en modalidad de prestación de servicios a honorarios (Desde el mes de </w:t>
      </w:r>
      <w:r w:rsidR="00220CAD">
        <w:rPr>
          <w:rFonts w:asciiTheme="minorHAnsi" w:eastAsia="Times New Roman" w:hAnsiTheme="minorHAnsi" w:cstheme="minorHAnsi"/>
          <w:lang w:val="es-CL" w:eastAsia="es-CL"/>
        </w:rPr>
        <w:t xml:space="preserve">Febrero de 2024 al </w:t>
      </w:r>
      <w:r w:rsidR="00423324">
        <w:rPr>
          <w:rFonts w:asciiTheme="minorHAnsi" w:eastAsia="Times New Roman" w:hAnsiTheme="minorHAnsi" w:cstheme="minorHAnsi"/>
          <w:lang w:val="es-CL" w:eastAsia="es-CL"/>
        </w:rPr>
        <w:t>2</w:t>
      </w:r>
      <w:r w:rsidR="00220CAD">
        <w:rPr>
          <w:rFonts w:asciiTheme="minorHAnsi" w:eastAsia="Times New Roman" w:hAnsiTheme="minorHAnsi" w:cstheme="minorHAnsi"/>
          <w:lang w:val="es-CL" w:eastAsia="es-CL"/>
        </w:rPr>
        <w:t>4</w:t>
      </w:r>
      <w:r w:rsidR="008713B5">
        <w:rPr>
          <w:rFonts w:asciiTheme="minorHAnsi" w:eastAsia="Times New Roman" w:hAnsiTheme="minorHAnsi" w:cstheme="minorHAnsi"/>
          <w:lang w:val="es-CL" w:eastAsia="es-CL"/>
        </w:rPr>
        <w:t xml:space="preserve"> de </w:t>
      </w:r>
      <w:r w:rsidR="00220CAD">
        <w:rPr>
          <w:rFonts w:asciiTheme="minorHAnsi" w:eastAsia="Times New Roman" w:hAnsiTheme="minorHAnsi" w:cstheme="minorHAnsi"/>
          <w:lang w:val="es-CL" w:eastAsia="es-CL"/>
        </w:rPr>
        <w:t>Agosto de 2024</w:t>
      </w:r>
      <w:r w:rsidRPr="00951262">
        <w:rPr>
          <w:rFonts w:asciiTheme="minorHAnsi" w:eastAsia="Times New Roman" w:hAnsiTheme="minorHAnsi" w:cstheme="minorHAnsi"/>
          <w:lang w:val="es-CL" w:eastAsia="es-CL"/>
        </w:rPr>
        <w:t>)</w:t>
      </w:r>
    </w:p>
    <w:p w:rsidR="00E337A8" w:rsidRPr="00951262" w:rsidRDefault="00E337A8" w:rsidP="00E337A8">
      <w:pPr>
        <w:tabs>
          <w:tab w:val="left" w:pos="3171"/>
        </w:tabs>
        <w:spacing w:after="0" w:line="240" w:lineRule="auto"/>
        <w:jc w:val="both"/>
        <w:rPr>
          <w:rFonts w:asciiTheme="minorHAnsi" w:eastAsia="Times New Roman" w:hAnsiTheme="minorHAnsi" w:cstheme="minorHAnsi"/>
          <w:lang w:val="es-CL" w:eastAsia="es-CL"/>
        </w:rPr>
      </w:pPr>
      <w:r w:rsidRPr="00951262">
        <w:rPr>
          <w:rFonts w:asciiTheme="minorHAnsi" w:eastAsia="Times New Roman" w:hAnsiTheme="minorHAnsi" w:cstheme="minorHAnsi"/>
          <w:b/>
          <w:lang w:val="es-CL" w:eastAsia="es-CL"/>
        </w:rPr>
        <w:t xml:space="preserve">Honorarios Brutos Mensuales: </w:t>
      </w:r>
      <w:r w:rsidR="00220CAD">
        <w:rPr>
          <w:rFonts w:asciiTheme="minorHAnsi" w:eastAsia="Times New Roman" w:hAnsiTheme="minorHAnsi" w:cstheme="minorHAnsi"/>
          <w:lang w:val="es-CL" w:eastAsia="es-CL"/>
        </w:rPr>
        <w:t>$55</w:t>
      </w:r>
      <w:r w:rsidRPr="00951262">
        <w:rPr>
          <w:rFonts w:asciiTheme="minorHAnsi" w:eastAsia="Times New Roman" w:hAnsiTheme="minorHAnsi" w:cstheme="minorHAnsi"/>
          <w:lang w:val="es-CL" w:eastAsia="es-CL"/>
        </w:rPr>
        <w:t>0.000.</w:t>
      </w:r>
    </w:p>
    <w:p w:rsidR="00E337A8" w:rsidRPr="00951262" w:rsidRDefault="00E337A8" w:rsidP="00E337A8">
      <w:pPr>
        <w:tabs>
          <w:tab w:val="left" w:pos="3171"/>
        </w:tabs>
        <w:spacing w:after="0" w:line="240" w:lineRule="auto"/>
        <w:jc w:val="both"/>
        <w:rPr>
          <w:rFonts w:asciiTheme="minorHAnsi" w:eastAsia="Times New Roman" w:hAnsiTheme="minorHAnsi" w:cstheme="minorHAnsi"/>
          <w:lang w:val="es-CL" w:eastAsia="es-CL"/>
        </w:rPr>
      </w:pPr>
    </w:p>
    <w:p w:rsidR="00E337A8" w:rsidRPr="00951262" w:rsidRDefault="00E337A8" w:rsidP="00E337A8">
      <w:pPr>
        <w:tabs>
          <w:tab w:val="left" w:pos="3171"/>
        </w:tabs>
        <w:spacing w:after="0" w:line="240" w:lineRule="auto"/>
        <w:jc w:val="both"/>
        <w:rPr>
          <w:rFonts w:asciiTheme="minorHAnsi" w:eastAsia="Times New Roman" w:hAnsiTheme="minorHAnsi" w:cstheme="minorHAnsi"/>
          <w:lang w:val="es-CL" w:eastAsia="es-CL"/>
        </w:rPr>
      </w:pPr>
    </w:p>
    <w:p w:rsidR="00E337A8" w:rsidRPr="00951262" w:rsidRDefault="00E337A8" w:rsidP="00E337A8">
      <w:pPr>
        <w:tabs>
          <w:tab w:val="left" w:pos="3171"/>
        </w:tabs>
        <w:spacing w:after="0" w:line="240" w:lineRule="auto"/>
        <w:jc w:val="both"/>
        <w:rPr>
          <w:rFonts w:asciiTheme="minorHAnsi" w:eastAsia="Times New Roman" w:hAnsiTheme="minorHAnsi" w:cstheme="minorHAnsi"/>
          <w:b/>
          <w:lang w:val="es-CL" w:eastAsia="es-CL"/>
        </w:rPr>
      </w:pPr>
      <w:r w:rsidRPr="00951262">
        <w:rPr>
          <w:rFonts w:asciiTheme="minorHAnsi" w:eastAsia="Times New Roman" w:hAnsiTheme="minorHAnsi" w:cstheme="minorHAnsi"/>
          <w:b/>
          <w:lang w:val="es-CL" w:eastAsia="es-CL"/>
        </w:rPr>
        <w:t>1-.-Requisitos Profesionales:</w:t>
      </w:r>
    </w:p>
    <w:p w:rsidR="00E337A8" w:rsidRPr="00951262" w:rsidRDefault="00E337A8" w:rsidP="00E337A8">
      <w:pPr>
        <w:tabs>
          <w:tab w:val="left" w:pos="3171"/>
        </w:tabs>
        <w:spacing w:after="0" w:line="240" w:lineRule="auto"/>
        <w:jc w:val="both"/>
        <w:rPr>
          <w:rFonts w:asciiTheme="minorHAnsi" w:eastAsia="Times New Roman" w:hAnsiTheme="minorHAnsi" w:cstheme="minorHAnsi"/>
          <w:b/>
          <w:lang w:val="es-CL" w:eastAsia="es-CL"/>
        </w:rPr>
      </w:pPr>
      <w:r w:rsidRPr="00951262">
        <w:rPr>
          <w:rFonts w:asciiTheme="minorHAnsi" w:eastAsia="Times New Roman" w:hAnsiTheme="minorHAnsi" w:cstheme="minorHAnsi"/>
          <w:b/>
          <w:lang w:val="es-CL" w:eastAsia="es-CL"/>
        </w:rPr>
        <w:t>1.1 Presentación</w:t>
      </w:r>
    </w:p>
    <w:p w:rsidR="00E337A8" w:rsidRPr="00951262" w:rsidRDefault="00E337A8" w:rsidP="00E337A8">
      <w:pPr>
        <w:pStyle w:val="Default"/>
        <w:rPr>
          <w:rFonts w:asciiTheme="minorHAnsi" w:hAnsiTheme="minorHAnsi" w:cstheme="minorHAnsi"/>
          <w:sz w:val="22"/>
          <w:szCs w:val="22"/>
        </w:rPr>
      </w:pPr>
      <w:r w:rsidRPr="00951262">
        <w:rPr>
          <w:rFonts w:asciiTheme="minorHAnsi" w:hAnsiTheme="minorHAnsi" w:cstheme="minorHAnsi"/>
          <w:sz w:val="22"/>
          <w:szCs w:val="22"/>
        </w:rPr>
        <w:t xml:space="preserve">El Programa Red Local de Apoyos y Cuidados del Ministerio de Desarrollo Social, es la iniciativa en la que se inserta el Servicio de Atención Domiciliaria. Uno de los objetivos del programa es generar la coordinación y articulación de la oferta pública y privada presente en la comuna, para facilitar el acceso de los hogares a los servicios de manera integrada, oportuna, coordinada, y de acuerdo a las características, y necesidades de las personas. </w:t>
      </w:r>
    </w:p>
    <w:p w:rsidR="00E337A8" w:rsidRPr="00951262" w:rsidRDefault="00E337A8" w:rsidP="00E337A8">
      <w:pPr>
        <w:tabs>
          <w:tab w:val="left" w:pos="3171"/>
        </w:tabs>
        <w:spacing w:after="0" w:line="240" w:lineRule="auto"/>
        <w:jc w:val="both"/>
        <w:rPr>
          <w:rFonts w:asciiTheme="minorHAnsi" w:hAnsiTheme="minorHAnsi" w:cstheme="minorHAnsi"/>
        </w:rPr>
      </w:pPr>
      <w:r w:rsidRPr="00951262">
        <w:rPr>
          <w:rFonts w:asciiTheme="minorHAnsi" w:hAnsiTheme="minorHAnsi" w:cstheme="minorHAnsi"/>
        </w:rPr>
        <w:t>El Servicio de Atención Domiciliaria – SAD, es un componente de la Red Local de Apoyos y Cuidados. Así, la Red Local es el espacio de coordinación territorial, donde se levantan las demandas de la díada del cuidado, y se generan las integraciones de los servicios y prestaciones que aporten al bienestar de los hogares con personas en situación de dependencia y sus cuidadores/as principales.</w:t>
      </w:r>
    </w:p>
    <w:p w:rsidR="00E337A8" w:rsidRPr="00951262" w:rsidRDefault="00E337A8" w:rsidP="00E337A8">
      <w:pPr>
        <w:tabs>
          <w:tab w:val="left" w:pos="3171"/>
        </w:tabs>
        <w:spacing w:after="0" w:line="240" w:lineRule="auto"/>
        <w:jc w:val="both"/>
        <w:rPr>
          <w:rFonts w:asciiTheme="minorHAnsi" w:hAnsiTheme="minorHAnsi" w:cstheme="minorHAnsi"/>
        </w:rPr>
      </w:pPr>
      <w:r w:rsidRPr="00951262">
        <w:rPr>
          <w:rFonts w:asciiTheme="minorHAnsi" w:hAnsiTheme="minorHAnsi" w:cstheme="minorHAnsi"/>
        </w:rPr>
        <w:t>Es una prestación social gratuita, complementaria a los cuidados sociales que otorga la familia o el cuidador/a principal. Entrega servicios de cuidados dirigidos a personas con dependencia moderada o severa y servicio de respiro a sus cuidadores/as (éstos informales) con sobrecarga del cuidado de acuerdo a lo obtenido en la Escala de Zarit. Éste último servicio consiste en que la cuidadora, al ser reemplazada en sus labores de cuidado, tiene la posibilidad de ocupar ese tiempo para lo que necesite, toda vez que se haya consolidado el vínculo de confianza entre la asistente de cuidados y la diada, respectivamente.</w:t>
      </w:r>
    </w:p>
    <w:p w:rsidR="00E337A8" w:rsidRPr="00951262" w:rsidRDefault="00E337A8" w:rsidP="00E337A8">
      <w:pPr>
        <w:tabs>
          <w:tab w:val="left" w:pos="3171"/>
        </w:tabs>
        <w:spacing w:after="0" w:line="240" w:lineRule="auto"/>
        <w:jc w:val="both"/>
        <w:rPr>
          <w:rFonts w:asciiTheme="minorHAnsi" w:eastAsia="Times New Roman" w:hAnsiTheme="minorHAnsi" w:cstheme="minorHAnsi"/>
          <w:lang w:val="es-CL" w:eastAsia="es-CL"/>
        </w:rPr>
      </w:pPr>
    </w:p>
    <w:p w:rsidR="00E337A8" w:rsidRPr="00951262" w:rsidRDefault="00E337A8" w:rsidP="00E337A8">
      <w:pPr>
        <w:tabs>
          <w:tab w:val="left" w:pos="3171"/>
        </w:tabs>
        <w:spacing w:after="0" w:line="240" w:lineRule="auto"/>
        <w:jc w:val="both"/>
        <w:rPr>
          <w:rFonts w:asciiTheme="minorHAnsi" w:eastAsia="Times New Roman" w:hAnsiTheme="minorHAnsi" w:cstheme="minorHAnsi"/>
          <w:b/>
          <w:lang w:val="es-CL" w:eastAsia="es-CL"/>
        </w:rPr>
      </w:pPr>
      <w:r w:rsidRPr="00951262">
        <w:rPr>
          <w:rFonts w:asciiTheme="minorHAnsi" w:eastAsia="Times New Roman" w:hAnsiTheme="minorHAnsi" w:cstheme="minorHAnsi"/>
          <w:b/>
          <w:lang w:val="es-CL" w:eastAsia="es-CL"/>
        </w:rPr>
        <w:t>1.2 Requisitos de admisibilidad para postulación profesional/técnica Servicios Especializados.</w:t>
      </w:r>
    </w:p>
    <w:p w:rsidR="00E337A8" w:rsidRPr="00951262" w:rsidRDefault="00E337A8" w:rsidP="00E337A8">
      <w:pPr>
        <w:tabs>
          <w:tab w:val="left" w:pos="3171"/>
        </w:tabs>
        <w:spacing w:after="0" w:line="240" w:lineRule="auto"/>
        <w:jc w:val="both"/>
        <w:rPr>
          <w:rFonts w:asciiTheme="minorHAnsi" w:eastAsia="Times New Roman" w:hAnsiTheme="minorHAnsi" w:cstheme="minorHAnsi"/>
          <w:lang w:val="es-CL" w:eastAsia="es-CL"/>
        </w:rPr>
      </w:pPr>
      <w:r w:rsidRPr="00951262">
        <w:rPr>
          <w:rFonts w:asciiTheme="minorHAnsi" w:eastAsia="Times New Roman" w:hAnsiTheme="minorHAnsi" w:cstheme="minorHAnsi"/>
          <w:lang w:val="es-CL" w:eastAsia="es-CL"/>
        </w:rPr>
        <w:t>• No registrar antecedentes penales ni sentencias por violencia contra la mujer o intrafamiliar, se requiere presentación de certificado de antecedentes.</w:t>
      </w:r>
    </w:p>
    <w:p w:rsidR="00E337A8" w:rsidRPr="00951262" w:rsidRDefault="00E337A8" w:rsidP="00E337A8">
      <w:pPr>
        <w:tabs>
          <w:tab w:val="left" w:pos="3171"/>
        </w:tabs>
        <w:spacing w:after="0" w:line="240" w:lineRule="auto"/>
        <w:jc w:val="both"/>
        <w:rPr>
          <w:rFonts w:asciiTheme="minorHAnsi" w:eastAsia="Times New Roman" w:hAnsiTheme="minorHAnsi" w:cstheme="minorHAnsi"/>
          <w:lang w:val="es-CL" w:eastAsia="es-CL"/>
        </w:rPr>
      </w:pPr>
      <w:r w:rsidRPr="00951262">
        <w:rPr>
          <w:rFonts w:asciiTheme="minorHAnsi" w:eastAsia="Times New Roman" w:hAnsiTheme="minorHAnsi" w:cstheme="minorHAnsi"/>
          <w:lang w:val="es-CL" w:eastAsia="es-CL"/>
        </w:rPr>
        <w:t>• No registrar antecedentes en el sitio del Registro Civil “Consulta inhabilidades para trabajar con menores de edad”. Se verificará dicho requisito en el sitio web.</w:t>
      </w:r>
    </w:p>
    <w:p w:rsidR="00E337A8" w:rsidRPr="00951262" w:rsidRDefault="00E337A8" w:rsidP="00E337A8">
      <w:pPr>
        <w:tabs>
          <w:tab w:val="left" w:pos="3171"/>
        </w:tabs>
        <w:spacing w:after="0" w:line="240" w:lineRule="auto"/>
        <w:jc w:val="both"/>
        <w:rPr>
          <w:rFonts w:asciiTheme="minorHAnsi" w:eastAsia="Times New Roman" w:hAnsiTheme="minorHAnsi" w:cstheme="minorHAnsi"/>
          <w:lang w:val="es-CL" w:eastAsia="es-CL"/>
        </w:rPr>
      </w:pPr>
    </w:p>
    <w:p w:rsidR="00E337A8" w:rsidRPr="00951262" w:rsidRDefault="00E337A8" w:rsidP="00E337A8">
      <w:pPr>
        <w:tabs>
          <w:tab w:val="left" w:pos="3171"/>
        </w:tabs>
        <w:spacing w:after="0" w:line="240" w:lineRule="auto"/>
        <w:jc w:val="both"/>
        <w:rPr>
          <w:rFonts w:asciiTheme="minorHAnsi" w:eastAsia="Times New Roman" w:hAnsiTheme="minorHAnsi" w:cstheme="minorHAnsi"/>
          <w:b/>
          <w:lang w:val="es-CL" w:eastAsia="es-CL"/>
        </w:rPr>
      </w:pPr>
      <w:r w:rsidRPr="00951262">
        <w:rPr>
          <w:rFonts w:asciiTheme="minorHAnsi" w:eastAsia="Times New Roman" w:hAnsiTheme="minorHAnsi" w:cstheme="minorHAnsi"/>
          <w:b/>
          <w:lang w:val="es-CL" w:eastAsia="es-CL"/>
        </w:rPr>
        <w:t>1.3 Requisitos técnicos para la postulación del cargo (Presentar currículum vitae actualizado con certificados que respalden la experiencia laboral).</w:t>
      </w:r>
    </w:p>
    <w:p w:rsidR="00E337A8" w:rsidRPr="00951262" w:rsidRDefault="00E337A8" w:rsidP="00E337A8">
      <w:pPr>
        <w:tabs>
          <w:tab w:val="left" w:pos="3171"/>
        </w:tabs>
        <w:spacing w:after="0" w:line="240" w:lineRule="auto"/>
        <w:jc w:val="both"/>
        <w:rPr>
          <w:rFonts w:asciiTheme="minorHAnsi" w:eastAsia="Times New Roman" w:hAnsiTheme="minorHAnsi" w:cstheme="minorHAnsi"/>
          <w:lang w:val="es-CL" w:eastAsia="es-CL"/>
        </w:rPr>
      </w:pPr>
      <w:r w:rsidRPr="00951262">
        <w:rPr>
          <w:rFonts w:asciiTheme="minorHAnsi" w:eastAsia="Times New Roman" w:hAnsiTheme="minorHAnsi" w:cstheme="minorHAnsi"/>
          <w:lang w:val="es-CL" w:eastAsia="es-CL"/>
        </w:rPr>
        <w:lastRenderedPageBreak/>
        <w:t xml:space="preserve">•Antecedentes de experiencia de cuidados a personas con dependencia, discapacidad y/o personas mayores.  </w:t>
      </w:r>
    </w:p>
    <w:p w:rsidR="00E337A8" w:rsidRPr="00951262" w:rsidRDefault="00E337A8" w:rsidP="00E337A8">
      <w:pPr>
        <w:tabs>
          <w:tab w:val="left" w:pos="3171"/>
        </w:tabs>
        <w:spacing w:after="0"/>
        <w:jc w:val="both"/>
        <w:rPr>
          <w:rFonts w:asciiTheme="minorHAnsi" w:hAnsiTheme="minorHAnsi" w:cstheme="minorHAnsi"/>
          <w:lang w:val="es-CL" w:eastAsia="es-CL"/>
        </w:rPr>
      </w:pPr>
      <w:r w:rsidRPr="00951262">
        <w:rPr>
          <w:rFonts w:asciiTheme="minorHAnsi" w:hAnsiTheme="minorHAnsi" w:cstheme="minorHAnsi"/>
          <w:lang w:val="es-CL" w:eastAsia="es-CL"/>
        </w:rPr>
        <w:t>•Se valorará positivamente:</w:t>
      </w:r>
    </w:p>
    <w:p w:rsidR="00E337A8" w:rsidRPr="00951262" w:rsidRDefault="00E337A8" w:rsidP="00E337A8">
      <w:pPr>
        <w:tabs>
          <w:tab w:val="left" w:pos="3171"/>
        </w:tabs>
        <w:spacing w:after="0"/>
        <w:jc w:val="both"/>
        <w:rPr>
          <w:rFonts w:asciiTheme="minorHAnsi" w:hAnsiTheme="minorHAnsi" w:cstheme="minorHAnsi"/>
          <w:lang w:val="es-CL" w:eastAsia="es-CL"/>
        </w:rPr>
      </w:pPr>
      <w:r w:rsidRPr="00951262">
        <w:rPr>
          <w:rFonts w:asciiTheme="minorHAnsi" w:hAnsiTheme="minorHAnsi" w:cstheme="minorHAnsi"/>
          <w:lang w:val="es-CL" w:eastAsia="es-CL"/>
        </w:rPr>
        <w:t xml:space="preserve">        - Experiencia y conocimiento en la Red Local de Apoyos y Cuidados.</w:t>
      </w:r>
    </w:p>
    <w:p w:rsidR="00E337A8" w:rsidRPr="00951262" w:rsidRDefault="00E337A8" w:rsidP="00E337A8">
      <w:pPr>
        <w:tabs>
          <w:tab w:val="left" w:pos="3171"/>
        </w:tabs>
        <w:spacing w:after="0" w:line="240" w:lineRule="auto"/>
        <w:jc w:val="both"/>
        <w:rPr>
          <w:rFonts w:asciiTheme="minorHAnsi" w:eastAsia="Times New Roman" w:hAnsiTheme="minorHAnsi" w:cstheme="minorHAnsi"/>
          <w:lang w:val="es-CL" w:eastAsia="es-CL"/>
        </w:rPr>
      </w:pPr>
      <w:r w:rsidRPr="00951262">
        <w:rPr>
          <w:rFonts w:asciiTheme="minorHAnsi" w:eastAsia="Times New Roman" w:hAnsiTheme="minorHAnsi" w:cstheme="minorHAnsi"/>
          <w:lang w:val="es-CL" w:eastAsia="es-CL"/>
        </w:rPr>
        <w:t xml:space="preserve">        -Capacitación sobre temáticas de cuidados a personas con dependencia, discapacidad y/o personas mayores.</w:t>
      </w:r>
    </w:p>
    <w:p w:rsidR="00E337A8" w:rsidRPr="00951262" w:rsidRDefault="00E337A8" w:rsidP="00E337A8">
      <w:pPr>
        <w:tabs>
          <w:tab w:val="left" w:pos="3171"/>
        </w:tabs>
        <w:spacing w:after="0" w:line="240" w:lineRule="auto"/>
        <w:jc w:val="both"/>
        <w:rPr>
          <w:rFonts w:asciiTheme="minorHAnsi" w:eastAsia="Times New Roman" w:hAnsiTheme="minorHAnsi" w:cstheme="minorHAnsi"/>
          <w:b/>
          <w:lang w:val="es-CL" w:eastAsia="es-CL"/>
        </w:rPr>
      </w:pPr>
    </w:p>
    <w:p w:rsidR="00E337A8" w:rsidRPr="00951262" w:rsidRDefault="00E337A8" w:rsidP="00E337A8">
      <w:pPr>
        <w:tabs>
          <w:tab w:val="left" w:pos="3171"/>
        </w:tabs>
        <w:spacing w:after="0" w:line="240" w:lineRule="auto"/>
        <w:jc w:val="both"/>
        <w:rPr>
          <w:rFonts w:asciiTheme="minorHAnsi" w:eastAsia="Times New Roman" w:hAnsiTheme="minorHAnsi" w:cstheme="minorHAnsi"/>
          <w:b/>
          <w:lang w:val="es-CL" w:eastAsia="es-CL"/>
        </w:rPr>
      </w:pPr>
      <w:r w:rsidRPr="00951262">
        <w:rPr>
          <w:rFonts w:asciiTheme="minorHAnsi" w:eastAsia="Times New Roman" w:hAnsiTheme="minorHAnsi" w:cstheme="minorHAnsi"/>
          <w:b/>
          <w:lang w:val="es-CL" w:eastAsia="es-CL"/>
        </w:rPr>
        <w:t xml:space="preserve">1.4. Funciones del/la Asistente de Cuidados: Servicios Especializados </w:t>
      </w:r>
    </w:p>
    <w:p w:rsidR="00E337A8" w:rsidRPr="00951262" w:rsidRDefault="00E337A8" w:rsidP="00E337A8">
      <w:pPr>
        <w:pStyle w:val="Sinespaciado"/>
        <w:jc w:val="both"/>
        <w:rPr>
          <w:rFonts w:asciiTheme="minorHAnsi" w:hAnsiTheme="minorHAnsi" w:cstheme="minorHAnsi"/>
        </w:rPr>
      </w:pPr>
      <w:r w:rsidRPr="00951262">
        <w:rPr>
          <w:rFonts w:asciiTheme="minorHAnsi" w:hAnsiTheme="minorHAnsi" w:cstheme="minorHAnsi"/>
        </w:rPr>
        <w:t>1.- Apoyar a la persona en su higiene personal y confort</w:t>
      </w:r>
    </w:p>
    <w:p w:rsidR="00E337A8" w:rsidRPr="00951262" w:rsidRDefault="00E337A8" w:rsidP="00E337A8">
      <w:pPr>
        <w:pStyle w:val="Sinespaciado"/>
        <w:jc w:val="both"/>
        <w:rPr>
          <w:rFonts w:asciiTheme="minorHAnsi" w:hAnsiTheme="minorHAnsi" w:cstheme="minorHAnsi"/>
        </w:rPr>
      </w:pPr>
      <w:r w:rsidRPr="00951262">
        <w:rPr>
          <w:rFonts w:asciiTheme="minorHAnsi" w:hAnsiTheme="minorHAnsi" w:cstheme="minorHAnsi"/>
        </w:rPr>
        <w:t xml:space="preserve">          a) Apoyar o realizar el aseo personal para mantener un estado de higiene adecuado y evitar la formación de úlceras o infecciones de persona en situación de dependencia.</w:t>
      </w:r>
    </w:p>
    <w:p w:rsidR="00E337A8" w:rsidRPr="00951262" w:rsidRDefault="00E337A8" w:rsidP="00E337A8">
      <w:pPr>
        <w:pStyle w:val="Sinespaciado"/>
        <w:jc w:val="both"/>
        <w:rPr>
          <w:rFonts w:asciiTheme="minorHAnsi" w:hAnsiTheme="minorHAnsi" w:cstheme="minorHAnsi"/>
        </w:rPr>
      </w:pPr>
      <w:r w:rsidRPr="00951262">
        <w:rPr>
          <w:rFonts w:asciiTheme="minorHAnsi" w:hAnsiTheme="minorHAnsi" w:cstheme="minorHAnsi"/>
        </w:rPr>
        <w:t xml:space="preserve">          b) Apoyar la ingesta de los medicamentos prescritos por el Centro de Salud.</w:t>
      </w:r>
    </w:p>
    <w:p w:rsidR="00E337A8" w:rsidRPr="00951262" w:rsidRDefault="00E337A8" w:rsidP="00E337A8">
      <w:pPr>
        <w:pStyle w:val="Sinespaciado"/>
        <w:jc w:val="both"/>
        <w:rPr>
          <w:rFonts w:asciiTheme="minorHAnsi" w:hAnsiTheme="minorHAnsi" w:cstheme="minorHAnsi"/>
        </w:rPr>
      </w:pPr>
      <w:r w:rsidRPr="00951262">
        <w:rPr>
          <w:rFonts w:asciiTheme="minorHAnsi" w:hAnsiTheme="minorHAnsi" w:cstheme="minorHAnsi"/>
        </w:rPr>
        <w:t xml:space="preserve">          c) Movilizar a personas postradas y apoyar el mantenimiento funcional de las personas con dependencia moderada y severa, de acuerdo a las orientaciones de los profesionales de salud o de la red local. Comprende el apoyo para desplazarse, caminar y moverse dentro de la propia casa o la habitación.</w:t>
      </w:r>
    </w:p>
    <w:p w:rsidR="00E337A8" w:rsidRPr="00951262" w:rsidRDefault="00E337A8" w:rsidP="00E337A8">
      <w:pPr>
        <w:pStyle w:val="Sinespaciado"/>
        <w:jc w:val="both"/>
        <w:rPr>
          <w:rFonts w:asciiTheme="minorHAnsi" w:hAnsiTheme="minorHAnsi" w:cstheme="minorHAnsi"/>
        </w:rPr>
      </w:pPr>
      <w:r w:rsidRPr="00951262">
        <w:rPr>
          <w:rFonts w:asciiTheme="minorHAnsi" w:hAnsiTheme="minorHAnsi" w:cstheme="minorHAnsi"/>
        </w:rPr>
        <w:t xml:space="preserve">         d) Apoyar actividades de rehabilitación de las personas dependientes en domicilio.</w:t>
      </w:r>
    </w:p>
    <w:p w:rsidR="00E337A8" w:rsidRPr="00951262" w:rsidRDefault="00E337A8" w:rsidP="00E337A8">
      <w:pPr>
        <w:pStyle w:val="Sinespaciado"/>
        <w:numPr>
          <w:ilvl w:val="0"/>
          <w:numId w:val="3"/>
        </w:numPr>
        <w:jc w:val="both"/>
        <w:rPr>
          <w:rFonts w:asciiTheme="minorHAnsi" w:hAnsiTheme="minorHAnsi" w:cstheme="minorHAnsi"/>
        </w:rPr>
      </w:pPr>
      <w:r w:rsidRPr="00951262">
        <w:rPr>
          <w:rFonts w:asciiTheme="minorHAnsi" w:hAnsiTheme="minorHAnsi" w:cstheme="minorHAnsi"/>
        </w:rPr>
        <w:t xml:space="preserve"> Promover hábitos de higiene, salud y autocuidado que fortalezcan la autonomía del usuario.</w:t>
      </w:r>
    </w:p>
    <w:p w:rsidR="00E337A8" w:rsidRPr="00951262" w:rsidRDefault="00E337A8" w:rsidP="00E337A8">
      <w:pPr>
        <w:pStyle w:val="Sinespaciado"/>
        <w:ind w:left="900"/>
        <w:jc w:val="both"/>
        <w:rPr>
          <w:rFonts w:asciiTheme="minorHAnsi" w:hAnsiTheme="minorHAnsi" w:cstheme="minorHAnsi"/>
        </w:rPr>
      </w:pPr>
    </w:p>
    <w:p w:rsidR="00E337A8" w:rsidRPr="00951262" w:rsidRDefault="00E337A8" w:rsidP="00E337A8">
      <w:pPr>
        <w:pStyle w:val="Sinespaciado"/>
        <w:jc w:val="both"/>
        <w:rPr>
          <w:rFonts w:asciiTheme="minorHAnsi" w:hAnsiTheme="minorHAnsi" w:cstheme="minorHAnsi"/>
        </w:rPr>
      </w:pPr>
      <w:r w:rsidRPr="00951262">
        <w:rPr>
          <w:rFonts w:asciiTheme="minorHAnsi" w:hAnsiTheme="minorHAnsi" w:cstheme="minorHAnsi"/>
        </w:rPr>
        <w:t>2.- Apoyar tareas del hogar asociadas a la persona dependiente</w:t>
      </w:r>
    </w:p>
    <w:p w:rsidR="00E337A8" w:rsidRPr="00951262" w:rsidRDefault="00E337A8" w:rsidP="00E337A8">
      <w:pPr>
        <w:pStyle w:val="Sinespaciado"/>
        <w:jc w:val="both"/>
        <w:rPr>
          <w:rFonts w:asciiTheme="minorHAnsi" w:hAnsiTheme="minorHAnsi" w:cstheme="minorHAnsi"/>
        </w:rPr>
      </w:pPr>
      <w:r w:rsidRPr="00951262">
        <w:rPr>
          <w:rFonts w:asciiTheme="minorHAnsi" w:hAnsiTheme="minorHAnsi" w:cstheme="minorHAnsi"/>
        </w:rPr>
        <w:t xml:space="preserve">         a) Mantener la limpieza y funcionalidad del entorno en el que habita la persona.</w:t>
      </w:r>
    </w:p>
    <w:p w:rsidR="00E337A8" w:rsidRPr="00951262" w:rsidRDefault="00E337A8" w:rsidP="00E337A8">
      <w:pPr>
        <w:pStyle w:val="Sinespaciado"/>
        <w:jc w:val="both"/>
        <w:rPr>
          <w:rFonts w:asciiTheme="minorHAnsi" w:hAnsiTheme="minorHAnsi" w:cstheme="minorHAnsi"/>
        </w:rPr>
      </w:pPr>
      <w:r w:rsidRPr="00951262">
        <w:rPr>
          <w:rFonts w:asciiTheme="minorHAnsi" w:hAnsiTheme="minorHAnsi" w:cstheme="minorHAnsi"/>
        </w:rPr>
        <w:t xml:space="preserve">         b) Preparación de los alimentos.</w:t>
      </w:r>
    </w:p>
    <w:p w:rsidR="00E337A8" w:rsidRPr="00951262" w:rsidRDefault="00E337A8" w:rsidP="00E337A8">
      <w:pPr>
        <w:pStyle w:val="Sinespaciado"/>
        <w:jc w:val="both"/>
        <w:rPr>
          <w:rFonts w:asciiTheme="minorHAnsi" w:hAnsiTheme="minorHAnsi" w:cstheme="minorHAnsi"/>
        </w:rPr>
      </w:pPr>
    </w:p>
    <w:p w:rsidR="00E337A8" w:rsidRPr="00951262" w:rsidRDefault="00E337A8" w:rsidP="00E337A8">
      <w:pPr>
        <w:pStyle w:val="Sinespaciado"/>
        <w:jc w:val="both"/>
        <w:rPr>
          <w:rFonts w:asciiTheme="minorHAnsi" w:hAnsiTheme="minorHAnsi" w:cstheme="minorHAnsi"/>
        </w:rPr>
      </w:pPr>
      <w:r w:rsidRPr="00951262">
        <w:rPr>
          <w:rFonts w:asciiTheme="minorHAnsi" w:hAnsiTheme="minorHAnsi" w:cstheme="minorHAnsi"/>
        </w:rPr>
        <w:t>3.-  Apoyar al usuario en la realización de rutinas y roles de la vida diaria, de acuerdo a sus intereses y respetando la autonomía del mismo.</w:t>
      </w:r>
    </w:p>
    <w:p w:rsidR="00E337A8" w:rsidRPr="00951262" w:rsidRDefault="00E337A8" w:rsidP="00E337A8">
      <w:pPr>
        <w:pStyle w:val="Sinespaciado"/>
        <w:jc w:val="both"/>
        <w:rPr>
          <w:rFonts w:asciiTheme="minorHAnsi" w:hAnsiTheme="minorHAnsi" w:cstheme="minorHAnsi"/>
        </w:rPr>
      </w:pPr>
    </w:p>
    <w:p w:rsidR="00E337A8" w:rsidRPr="00951262" w:rsidRDefault="00E337A8" w:rsidP="00E337A8">
      <w:pPr>
        <w:pStyle w:val="Sinespaciado"/>
        <w:jc w:val="both"/>
        <w:rPr>
          <w:rFonts w:asciiTheme="minorHAnsi" w:hAnsiTheme="minorHAnsi" w:cstheme="minorHAnsi"/>
        </w:rPr>
      </w:pPr>
      <w:r w:rsidRPr="00951262">
        <w:rPr>
          <w:rFonts w:asciiTheme="minorHAnsi" w:hAnsiTheme="minorHAnsi" w:cstheme="minorHAnsi"/>
        </w:rPr>
        <w:t>4.- Brindar un trato digno, respetuoso de la privacidad física y emocional, escucha y valoración de la opinión de las personas en situación de dependencia y sus cuidadoras.</w:t>
      </w:r>
    </w:p>
    <w:p w:rsidR="00E337A8" w:rsidRPr="00951262" w:rsidRDefault="00E337A8" w:rsidP="00E337A8">
      <w:pPr>
        <w:pStyle w:val="Sinespaciado"/>
        <w:jc w:val="both"/>
        <w:rPr>
          <w:rFonts w:asciiTheme="minorHAnsi" w:hAnsiTheme="minorHAnsi" w:cstheme="minorHAnsi"/>
        </w:rPr>
      </w:pPr>
    </w:p>
    <w:p w:rsidR="00E337A8" w:rsidRPr="00951262" w:rsidRDefault="00E337A8" w:rsidP="00E337A8">
      <w:pPr>
        <w:pStyle w:val="Sinespaciado"/>
        <w:jc w:val="both"/>
        <w:rPr>
          <w:rFonts w:asciiTheme="minorHAnsi" w:hAnsiTheme="minorHAnsi" w:cstheme="minorHAnsi"/>
        </w:rPr>
      </w:pPr>
      <w:r w:rsidRPr="00951262">
        <w:rPr>
          <w:rFonts w:asciiTheme="minorHAnsi" w:hAnsiTheme="minorHAnsi" w:cstheme="minorHAnsi"/>
        </w:rPr>
        <w:t>5.- Vincular a la persona dependiente con las redes a fin de prevenir el aislamiento social</w:t>
      </w:r>
    </w:p>
    <w:p w:rsidR="00E337A8" w:rsidRPr="00951262" w:rsidRDefault="00E337A8" w:rsidP="00E337A8">
      <w:pPr>
        <w:pStyle w:val="Sinespaciado"/>
        <w:jc w:val="both"/>
        <w:rPr>
          <w:rFonts w:asciiTheme="minorHAnsi" w:hAnsiTheme="minorHAnsi" w:cstheme="minorHAnsi"/>
        </w:rPr>
      </w:pPr>
      <w:r w:rsidRPr="00951262">
        <w:rPr>
          <w:rFonts w:asciiTheme="minorHAnsi" w:hAnsiTheme="minorHAnsi" w:cstheme="minorHAnsi"/>
        </w:rPr>
        <w:t xml:space="preserve">        a) Apoyar a la persona en situación de dependencia a caminar y/o moverse cerca o lejos de la propia vivienda, utilizando las ayudas técnicas correspondientes.</w:t>
      </w:r>
    </w:p>
    <w:p w:rsidR="00E337A8" w:rsidRPr="00951262" w:rsidRDefault="00E337A8" w:rsidP="00E337A8">
      <w:pPr>
        <w:pStyle w:val="Sinespaciado"/>
        <w:numPr>
          <w:ilvl w:val="0"/>
          <w:numId w:val="4"/>
        </w:numPr>
        <w:jc w:val="both"/>
        <w:rPr>
          <w:rFonts w:asciiTheme="minorHAnsi" w:hAnsiTheme="minorHAnsi" w:cstheme="minorHAnsi"/>
        </w:rPr>
      </w:pPr>
      <w:r w:rsidRPr="00951262">
        <w:rPr>
          <w:rFonts w:asciiTheme="minorHAnsi" w:hAnsiTheme="minorHAnsi" w:cstheme="minorHAnsi"/>
        </w:rPr>
        <w:t>Apoyar a la persona mayor a utilizar las redes de salud y mantener sus relaciones familiares y sociales.</w:t>
      </w:r>
    </w:p>
    <w:p w:rsidR="00E337A8" w:rsidRPr="00951262" w:rsidRDefault="00E337A8" w:rsidP="00E337A8">
      <w:pPr>
        <w:pStyle w:val="Sinespaciado"/>
        <w:numPr>
          <w:ilvl w:val="0"/>
          <w:numId w:val="4"/>
        </w:numPr>
        <w:jc w:val="both"/>
        <w:rPr>
          <w:rFonts w:asciiTheme="minorHAnsi" w:hAnsiTheme="minorHAnsi" w:cstheme="minorHAnsi"/>
        </w:rPr>
      </w:pPr>
      <w:r w:rsidRPr="00951262">
        <w:rPr>
          <w:rFonts w:asciiTheme="minorHAnsi" w:hAnsiTheme="minorHAnsi" w:cstheme="minorHAnsi"/>
        </w:rPr>
        <w:t>Acompañar a la persona en la participación a talleres y actividades según corresponda.</w:t>
      </w:r>
    </w:p>
    <w:p w:rsidR="00E337A8" w:rsidRPr="00951262" w:rsidRDefault="00E337A8" w:rsidP="00E337A8">
      <w:pPr>
        <w:tabs>
          <w:tab w:val="left" w:pos="3171"/>
        </w:tabs>
        <w:spacing w:after="0" w:line="240" w:lineRule="auto"/>
        <w:jc w:val="both"/>
        <w:rPr>
          <w:rFonts w:asciiTheme="minorHAnsi" w:eastAsia="Times New Roman" w:hAnsiTheme="minorHAnsi" w:cstheme="minorHAnsi"/>
          <w:lang w:val="es-CL" w:eastAsia="es-CL"/>
        </w:rPr>
      </w:pPr>
    </w:p>
    <w:p w:rsidR="00E337A8" w:rsidRPr="00951262" w:rsidRDefault="00E337A8" w:rsidP="00E337A8">
      <w:pPr>
        <w:tabs>
          <w:tab w:val="left" w:pos="3171"/>
        </w:tabs>
        <w:spacing w:after="0" w:line="240" w:lineRule="auto"/>
        <w:jc w:val="both"/>
        <w:rPr>
          <w:rFonts w:asciiTheme="minorHAnsi" w:eastAsia="Times New Roman" w:hAnsiTheme="minorHAnsi" w:cstheme="minorHAnsi"/>
          <w:b/>
          <w:lang w:val="es-CL" w:eastAsia="es-CL"/>
        </w:rPr>
      </w:pPr>
      <w:r w:rsidRPr="00951262">
        <w:rPr>
          <w:rFonts w:asciiTheme="minorHAnsi" w:eastAsia="Times New Roman" w:hAnsiTheme="minorHAnsi" w:cstheme="minorHAnsi"/>
          <w:b/>
          <w:lang w:val="es-CL" w:eastAsia="es-CL"/>
        </w:rPr>
        <w:t>1.5. El/la Asistente de Cuidados del Servicio de Atención Domiciliaria será responsable de la realización de las siguientes actividades:</w:t>
      </w:r>
    </w:p>
    <w:p w:rsidR="00E337A8" w:rsidRPr="00951262" w:rsidRDefault="00E337A8" w:rsidP="00E337A8">
      <w:pPr>
        <w:pStyle w:val="Sinespaciado"/>
        <w:numPr>
          <w:ilvl w:val="0"/>
          <w:numId w:val="5"/>
        </w:numPr>
        <w:jc w:val="both"/>
        <w:rPr>
          <w:rFonts w:asciiTheme="minorHAnsi" w:hAnsiTheme="minorHAnsi" w:cstheme="minorHAnsi"/>
        </w:rPr>
      </w:pPr>
      <w:r w:rsidRPr="00951262">
        <w:rPr>
          <w:rFonts w:asciiTheme="minorHAnsi" w:hAnsiTheme="minorHAnsi" w:cstheme="minorHAnsi"/>
        </w:rPr>
        <w:t>Participación de reuniones de coordinación de las visitas domiciliares.</w:t>
      </w:r>
    </w:p>
    <w:p w:rsidR="00E337A8" w:rsidRPr="00951262" w:rsidRDefault="00E337A8" w:rsidP="00E337A8">
      <w:pPr>
        <w:pStyle w:val="Sinespaciado"/>
        <w:numPr>
          <w:ilvl w:val="0"/>
          <w:numId w:val="5"/>
        </w:numPr>
        <w:jc w:val="both"/>
        <w:rPr>
          <w:rFonts w:asciiTheme="minorHAnsi" w:hAnsiTheme="minorHAnsi" w:cstheme="minorHAnsi"/>
        </w:rPr>
      </w:pPr>
      <w:r w:rsidRPr="00951262">
        <w:rPr>
          <w:rFonts w:asciiTheme="minorHAnsi" w:hAnsiTheme="minorHAnsi" w:cstheme="minorHAnsi"/>
        </w:rPr>
        <w:t>Análisis de las necesidades de cuidado de los hogares.</w:t>
      </w:r>
    </w:p>
    <w:p w:rsidR="00E337A8" w:rsidRPr="00951262" w:rsidRDefault="00E337A8" w:rsidP="00E337A8">
      <w:pPr>
        <w:pStyle w:val="Sinespaciado"/>
        <w:numPr>
          <w:ilvl w:val="0"/>
          <w:numId w:val="5"/>
        </w:numPr>
        <w:jc w:val="both"/>
        <w:rPr>
          <w:rFonts w:asciiTheme="minorHAnsi" w:hAnsiTheme="minorHAnsi" w:cstheme="minorHAnsi"/>
        </w:rPr>
      </w:pPr>
      <w:r w:rsidRPr="00951262">
        <w:rPr>
          <w:rFonts w:asciiTheme="minorHAnsi" w:hAnsiTheme="minorHAnsi" w:cstheme="minorHAnsi"/>
        </w:rPr>
        <w:t>Mantener un registro de información de visitas domiciliarias.</w:t>
      </w:r>
    </w:p>
    <w:p w:rsidR="00E337A8" w:rsidRPr="00951262" w:rsidRDefault="00E337A8" w:rsidP="00E337A8">
      <w:pPr>
        <w:pStyle w:val="Sinespaciado"/>
        <w:numPr>
          <w:ilvl w:val="0"/>
          <w:numId w:val="5"/>
        </w:numPr>
        <w:jc w:val="both"/>
        <w:rPr>
          <w:rFonts w:asciiTheme="minorHAnsi" w:hAnsiTheme="minorHAnsi" w:cstheme="minorHAnsi"/>
        </w:rPr>
      </w:pPr>
      <w:r w:rsidRPr="00951262">
        <w:rPr>
          <w:rFonts w:asciiTheme="minorHAnsi" w:hAnsiTheme="minorHAnsi" w:cstheme="minorHAnsi"/>
        </w:rPr>
        <w:t>Asistir a sesiones periódicas de capacitación y actualización de competencias para el cuidado.</w:t>
      </w:r>
    </w:p>
    <w:p w:rsidR="00E337A8" w:rsidRPr="00951262" w:rsidRDefault="00E337A8" w:rsidP="00E337A8">
      <w:pPr>
        <w:pStyle w:val="Sinespaciado"/>
        <w:numPr>
          <w:ilvl w:val="0"/>
          <w:numId w:val="5"/>
        </w:numPr>
        <w:jc w:val="both"/>
        <w:rPr>
          <w:rFonts w:asciiTheme="minorHAnsi" w:hAnsiTheme="minorHAnsi" w:cstheme="minorHAnsi"/>
        </w:rPr>
      </w:pPr>
      <w:r w:rsidRPr="00951262">
        <w:rPr>
          <w:rFonts w:asciiTheme="minorHAnsi" w:hAnsiTheme="minorHAnsi" w:cstheme="minorHAnsi"/>
        </w:rPr>
        <w:t>Informe mensual de actividades realizadas.</w:t>
      </w:r>
    </w:p>
    <w:p w:rsidR="00E337A8" w:rsidRPr="00951262" w:rsidRDefault="00E337A8" w:rsidP="00E337A8">
      <w:pPr>
        <w:pStyle w:val="Sinespaciado"/>
        <w:numPr>
          <w:ilvl w:val="0"/>
          <w:numId w:val="5"/>
        </w:numPr>
        <w:jc w:val="both"/>
        <w:rPr>
          <w:rFonts w:asciiTheme="minorHAnsi" w:hAnsiTheme="minorHAnsi" w:cstheme="minorHAnsi"/>
        </w:rPr>
      </w:pPr>
      <w:r w:rsidRPr="00951262">
        <w:rPr>
          <w:rFonts w:asciiTheme="minorHAnsi" w:hAnsiTheme="minorHAnsi" w:cstheme="minorHAnsi"/>
        </w:rPr>
        <w:t>Realizar registro de incidencias, emergencias y/o recepción de reclamos y sugerencias en caso de que ocurriera en los hogares a los que asiste.</w:t>
      </w:r>
    </w:p>
    <w:p w:rsidR="00E337A8" w:rsidRPr="00951262" w:rsidRDefault="00E337A8" w:rsidP="00E337A8">
      <w:pPr>
        <w:pStyle w:val="Sinespaciado"/>
        <w:jc w:val="both"/>
        <w:rPr>
          <w:rFonts w:asciiTheme="minorHAnsi" w:hAnsiTheme="minorHAnsi" w:cstheme="minorHAnsi"/>
        </w:rPr>
      </w:pPr>
    </w:p>
    <w:p w:rsidR="00E337A8" w:rsidRPr="00951262" w:rsidRDefault="00E337A8" w:rsidP="00E337A8">
      <w:pPr>
        <w:pStyle w:val="Sinespaciado"/>
        <w:numPr>
          <w:ilvl w:val="0"/>
          <w:numId w:val="5"/>
        </w:numPr>
        <w:jc w:val="both"/>
        <w:rPr>
          <w:rFonts w:asciiTheme="minorHAnsi" w:hAnsiTheme="minorHAnsi" w:cstheme="minorHAnsi"/>
        </w:rPr>
      </w:pPr>
      <w:r w:rsidRPr="00951262">
        <w:rPr>
          <w:rFonts w:asciiTheme="minorHAnsi" w:hAnsiTheme="minorHAnsi" w:cstheme="minorHAnsi"/>
        </w:rPr>
        <w:lastRenderedPageBreak/>
        <w:t>Reuniones de retroalimentación de las supervisiones realizadas según se describe en las orientaciones técnicas del Programa.</w:t>
      </w:r>
    </w:p>
    <w:p w:rsidR="00E337A8" w:rsidRPr="00951262" w:rsidRDefault="00E337A8" w:rsidP="00E337A8">
      <w:pPr>
        <w:pStyle w:val="Sinespaciado"/>
        <w:numPr>
          <w:ilvl w:val="0"/>
          <w:numId w:val="5"/>
        </w:numPr>
        <w:jc w:val="both"/>
        <w:rPr>
          <w:rFonts w:asciiTheme="minorHAnsi" w:hAnsiTheme="minorHAnsi" w:cstheme="minorHAnsi"/>
        </w:rPr>
      </w:pPr>
      <w:r w:rsidRPr="00951262">
        <w:rPr>
          <w:rFonts w:asciiTheme="minorHAnsi" w:hAnsiTheme="minorHAnsi" w:cstheme="minorHAnsi"/>
        </w:rPr>
        <w:t>Colaborar en las acciones del Programa en las distintas líneas de ejecución.</w:t>
      </w:r>
    </w:p>
    <w:p w:rsidR="00E337A8" w:rsidRPr="00951262" w:rsidRDefault="00E337A8" w:rsidP="00E337A8">
      <w:pPr>
        <w:pStyle w:val="Sinespaciado"/>
        <w:numPr>
          <w:ilvl w:val="0"/>
          <w:numId w:val="5"/>
        </w:numPr>
        <w:jc w:val="both"/>
        <w:rPr>
          <w:rFonts w:asciiTheme="minorHAnsi" w:hAnsiTheme="minorHAnsi" w:cstheme="minorHAnsi"/>
        </w:rPr>
      </w:pPr>
      <w:r w:rsidRPr="00951262">
        <w:rPr>
          <w:rFonts w:asciiTheme="minorHAnsi" w:hAnsiTheme="minorHAnsi" w:cstheme="minorHAnsi"/>
        </w:rPr>
        <w:t>Apoyo a las personas en situación de dependencia en las áreas descritas:</w:t>
      </w:r>
    </w:p>
    <w:p w:rsidR="00E337A8" w:rsidRPr="00951262" w:rsidRDefault="00E337A8" w:rsidP="00E337A8">
      <w:pPr>
        <w:pStyle w:val="Sinespaciado"/>
        <w:ind w:left="360"/>
        <w:jc w:val="both"/>
        <w:rPr>
          <w:rFonts w:asciiTheme="minorHAnsi" w:hAnsiTheme="minorHAnsi" w:cstheme="minorHAnsi"/>
        </w:rPr>
      </w:pPr>
    </w:p>
    <w:p w:rsidR="00E337A8" w:rsidRPr="00951262" w:rsidRDefault="00E337A8" w:rsidP="00E337A8">
      <w:pPr>
        <w:tabs>
          <w:tab w:val="left" w:pos="3171"/>
        </w:tabs>
        <w:spacing w:after="0" w:line="240" w:lineRule="auto"/>
        <w:jc w:val="both"/>
        <w:rPr>
          <w:rFonts w:asciiTheme="minorHAnsi" w:eastAsia="Times New Roman" w:hAnsiTheme="minorHAnsi" w:cstheme="minorHAnsi"/>
          <w:lang w:val="es-CL" w:eastAsia="es-CL"/>
        </w:rPr>
      </w:pPr>
    </w:p>
    <w:p w:rsidR="00E337A8" w:rsidRPr="00951262" w:rsidRDefault="00E337A8" w:rsidP="00E337A8">
      <w:pPr>
        <w:tabs>
          <w:tab w:val="left" w:pos="3171"/>
        </w:tabs>
        <w:spacing w:after="0" w:line="240" w:lineRule="auto"/>
        <w:jc w:val="both"/>
        <w:rPr>
          <w:rFonts w:asciiTheme="minorHAnsi" w:eastAsia="Times New Roman" w:hAnsiTheme="minorHAnsi" w:cstheme="minorHAnsi"/>
          <w:b/>
          <w:lang w:val="es-CL" w:eastAsia="es-CL"/>
        </w:rPr>
      </w:pPr>
      <w:r w:rsidRPr="00951262">
        <w:rPr>
          <w:rFonts w:asciiTheme="minorHAnsi" w:eastAsia="Times New Roman" w:hAnsiTheme="minorHAnsi" w:cstheme="minorHAnsi"/>
          <w:b/>
          <w:lang w:val="es-CL" w:eastAsia="es-CL"/>
        </w:rPr>
        <w:t>1.6. Habilidades, capacidades y destrezas</w:t>
      </w:r>
    </w:p>
    <w:p w:rsidR="00E337A8" w:rsidRPr="00951262" w:rsidRDefault="00E337A8" w:rsidP="00E337A8">
      <w:pPr>
        <w:pStyle w:val="Prrafodelista"/>
        <w:numPr>
          <w:ilvl w:val="0"/>
          <w:numId w:val="6"/>
        </w:numPr>
        <w:tabs>
          <w:tab w:val="left" w:pos="3171"/>
        </w:tabs>
        <w:jc w:val="both"/>
        <w:rPr>
          <w:rFonts w:asciiTheme="minorHAnsi" w:hAnsiTheme="minorHAnsi" w:cstheme="minorHAnsi"/>
          <w:sz w:val="22"/>
          <w:szCs w:val="22"/>
          <w:lang w:val="es-CL" w:eastAsia="es-CL"/>
        </w:rPr>
      </w:pPr>
      <w:r w:rsidRPr="00951262">
        <w:rPr>
          <w:rFonts w:asciiTheme="minorHAnsi" w:hAnsiTheme="minorHAnsi" w:cstheme="minorHAnsi"/>
          <w:sz w:val="22"/>
          <w:szCs w:val="22"/>
          <w:lang w:val="es-CL" w:eastAsia="es-CL"/>
        </w:rPr>
        <w:t>Responsabilidad personal</w:t>
      </w:r>
    </w:p>
    <w:p w:rsidR="00E337A8" w:rsidRPr="00951262" w:rsidRDefault="00E337A8" w:rsidP="00E337A8">
      <w:pPr>
        <w:pStyle w:val="Prrafodelista"/>
        <w:numPr>
          <w:ilvl w:val="0"/>
          <w:numId w:val="6"/>
        </w:numPr>
        <w:tabs>
          <w:tab w:val="left" w:pos="3171"/>
        </w:tabs>
        <w:jc w:val="both"/>
        <w:rPr>
          <w:rFonts w:asciiTheme="minorHAnsi" w:hAnsiTheme="minorHAnsi" w:cstheme="minorHAnsi"/>
          <w:sz w:val="22"/>
          <w:szCs w:val="22"/>
          <w:lang w:val="es-CL" w:eastAsia="es-CL"/>
        </w:rPr>
      </w:pPr>
      <w:r w:rsidRPr="00951262">
        <w:rPr>
          <w:rFonts w:asciiTheme="minorHAnsi" w:hAnsiTheme="minorHAnsi" w:cstheme="minorHAnsi"/>
          <w:sz w:val="22"/>
          <w:szCs w:val="22"/>
          <w:lang w:val="es-CL" w:eastAsia="es-CL"/>
        </w:rPr>
        <w:t xml:space="preserve">Adaptabilidad y flexibilidad </w:t>
      </w:r>
    </w:p>
    <w:p w:rsidR="00E337A8" w:rsidRPr="00951262" w:rsidRDefault="00E337A8" w:rsidP="00E337A8">
      <w:pPr>
        <w:pStyle w:val="Prrafodelista"/>
        <w:numPr>
          <w:ilvl w:val="0"/>
          <w:numId w:val="6"/>
        </w:numPr>
        <w:tabs>
          <w:tab w:val="left" w:pos="3171"/>
        </w:tabs>
        <w:jc w:val="both"/>
        <w:rPr>
          <w:rFonts w:asciiTheme="minorHAnsi" w:hAnsiTheme="minorHAnsi" w:cstheme="minorHAnsi"/>
          <w:sz w:val="22"/>
          <w:szCs w:val="22"/>
          <w:lang w:val="es-CL" w:eastAsia="es-CL"/>
        </w:rPr>
      </w:pPr>
      <w:r w:rsidRPr="00951262">
        <w:rPr>
          <w:rFonts w:asciiTheme="minorHAnsi" w:hAnsiTheme="minorHAnsi" w:cstheme="minorHAnsi"/>
          <w:sz w:val="22"/>
          <w:szCs w:val="22"/>
          <w:lang w:val="es-CL" w:eastAsia="es-CL"/>
        </w:rPr>
        <w:t xml:space="preserve">Colaboración y trabajo en equipos multi e interdisciplinarios: Capacidad para trabajar en permanente coordinación y cooperación con otros técnicos y/o profesionales asociados al programa. </w:t>
      </w:r>
    </w:p>
    <w:p w:rsidR="00E337A8" w:rsidRPr="00951262" w:rsidRDefault="00E337A8" w:rsidP="00E337A8">
      <w:pPr>
        <w:pStyle w:val="Prrafodelista"/>
        <w:numPr>
          <w:ilvl w:val="0"/>
          <w:numId w:val="6"/>
        </w:numPr>
        <w:tabs>
          <w:tab w:val="left" w:pos="3171"/>
        </w:tabs>
        <w:jc w:val="both"/>
        <w:rPr>
          <w:rFonts w:asciiTheme="minorHAnsi" w:hAnsiTheme="minorHAnsi" w:cstheme="minorHAnsi"/>
          <w:sz w:val="22"/>
          <w:szCs w:val="22"/>
          <w:lang w:val="es-CL" w:eastAsia="es-CL"/>
        </w:rPr>
      </w:pPr>
      <w:r w:rsidRPr="00951262">
        <w:rPr>
          <w:rFonts w:asciiTheme="minorHAnsi" w:hAnsiTheme="minorHAnsi" w:cstheme="minorHAnsi"/>
          <w:sz w:val="22"/>
          <w:szCs w:val="22"/>
          <w:lang w:val="es-CL" w:eastAsia="es-CL"/>
        </w:rPr>
        <w:t>Pro-actividad: Iniciativa, capacidad de llevar adelante acciones por motivación propia.</w:t>
      </w:r>
    </w:p>
    <w:p w:rsidR="00E337A8" w:rsidRPr="00951262" w:rsidRDefault="00E337A8" w:rsidP="00E337A8">
      <w:pPr>
        <w:pStyle w:val="Prrafodelista"/>
        <w:numPr>
          <w:ilvl w:val="0"/>
          <w:numId w:val="6"/>
        </w:numPr>
        <w:tabs>
          <w:tab w:val="left" w:pos="3171"/>
        </w:tabs>
        <w:jc w:val="both"/>
        <w:rPr>
          <w:rFonts w:asciiTheme="minorHAnsi" w:hAnsiTheme="minorHAnsi" w:cstheme="minorHAnsi"/>
          <w:sz w:val="22"/>
          <w:szCs w:val="22"/>
          <w:lang w:val="es-CL" w:eastAsia="es-CL"/>
        </w:rPr>
      </w:pPr>
      <w:r w:rsidRPr="00951262">
        <w:rPr>
          <w:rFonts w:asciiTheme="minorHAnsi" w:hAnsiTheme="minorHAnsi" w:cstheme="minorHAnsi"/>
          <w:sz w:val="22"/>
          <w:szCs w:val="22"/>
          <w:lang w:val="es-CL" w:eastAsia="es-CL"/>
        </w:rPr>
        <w:t>Comunicación efectiva</w:t>
      </w:r>
    </w:p>
    <w:p w:rsidR="00E337A8" w:rsidRDefault="00E337A8" w:rsidP="008713B5">
      <w:pPr>
        <w:pStyle w:val="Prrafodelista"/>
        <w:numPr>
          <w:ilvl w:val="0"/>
          <w:numId w:val="6"/>
        </w:numPr>
        <w:tabs>
          <w:tab w:val="left" w:pos="3171"/>
        </w:tabs>
        <w:jc w:val="both"/>
        <w:rPr>
          <w:rFonts w:asciiTheme="minorHAnsi" w:hAnsiTheme="minorHAnsi" w:cstheme="minorHAnsi"/>
          <w:sz w:val="22"/>
          <w:szCs w:val="22"/>
          <w:lang w:val="es-CL" w:eastAsia="es-CL"/>
        </w:rPr>
      </w:pPr>
      <w:r w:rsidRPr="00951262">
        <w:rPr>
          <w:rFonts w:asciiTheme="minorHAnsi" w:hAnsiTheme="minorHAnsi" w:cstheme="minorHAnsi"/>
          <w:sz w:val="22"/>
          <w:szCs w:val="22"/>
          <w:lang w:val="es-CL" w:eastAsia="es-CL"/>
        </w:rPr>
        <w:t>Organización y planificación</w:t>
      </w:r>
    </w:p>
    <w:p w:rsidR="008713B5" w:rsidRPr="008713B5" w:rsidRDefault="008713B5" w:rsidP="008713B5">
      <w:pPr>
        <w:pStyle w:val="Prrafodelista"/>
        <w:tabs>
          <w:tab w:val="left" w:pos="3171"/>
        </w:tabs>
        <w:jc w:val="both"/>
        <w:rPr>
          <w:rFonts w:asciiTheme="minorHAnsi" w:hAnsiTheme="minorHAnsi" w:cstheme="minorHAnsi"/>
          <w:sz w:val="22"/>
          <w:szCs w:val="22"/>
          <w:lang w:val="es-CL" w:eastAsia="es-CL"/>
        </w:rPr>
      </w:pPr>
    </w:p>
    <w:p w:rsidR="00E337A8" w:rsidRPr="004E56E3" w:rsidRDefault="00E337A8" w:rsidP="00E337A8">
      <w:pPr>
        <w:spacing w:after="0" w:line="240" w:lineRule="auto"/>
        <w:jc w:val="both"/>
        <w:rPr>
          <w:rFonts w:asciiTheme="minorHAnsi" w:eastAsia="Times New Roman" w:hAnsiTheme="minorHAnsi" w:cstheme="minorHAnsi"/>
          <w:lang w:val="es-CL" w:eastAsia="es-CL"/>
        </w:rPr>
      </w:pPr>
      <w:r w:rsidRPr="004E56E3">
        <w:rPr>
          <w:rFonts w:asciiTheme="minorHAnsi" w:eastAsia="Times New Roman" w:hAnsiTheme="minorHAnsi" w:cstheme="minorHAnsi"/>
          <w:lang w:val="es-CL" w:eastAsia="es-CL"/>
        </w:rPr>
        <w:t>Para el seguimiento y ejecución de dicho proceso se ha establecido una comisión compuesta por la Directora de Desarrollo Comunitario, la Coordinadora del Programa Red Local de Apoyos, y un representante de unidad de personal.</w:t>
      </w:r>
    </w:p>
    <w:p w:rsidR="00E337A8" w:rsidRPr="004E56E3" w:rsidRDefault="00E337A8" w:rsidP="00E337A8">
      <w:pPr>
        <w:spacing w:after="0" w:line="240" w:lineRule="auto"/>
        <w:jc w:val="both"/>
        <w:rPr>
          <w:rFonts w:asciiTheme="minorHAnsi" w:eastAsia="Times New Roman" w:hAnsiTheme="minorHAnsi" w:cstheme="minorHAnsi"/>
          <w:lang w:val="es-CL" w:eastAsia="es-CL"/>
        </w:rPr>
      </w:pPr>
      <w:r w:rsidRPr="004E56E3">
        <w:rPr>
          <w:rFonts w:asciiTheme="minorHAnsi" w:eastAsia="Times New Roman" w:hAnsiTheme="minorHAnsi" w:cstheme="minorHAnsi"/>
          <w:lang w:val="es-CL" w:eastAsia="es-CL"/>
        </w:rPr>
        <w:tab/>
        <w:t>Se adjuntan en este memorándum los anexos correspondientes al proceso de selección y la distribución presupuestaria vigente de la línea de Ser</w:t>
      </w:r>
      <w:r w:rsidR="008713B5">
        <w:rPr>
          <w:rFonts w:asciiTheme="minorHAnsi" w:eastAsia="Times New Roman" w:hAnsiTheme="minorHAnsi" w:cstheme="minorHAnsi"/>
          <w:lang w:val="es-CL" w:eastAsia="es-CL"/>
        </w:rPr>
        <w:t xml:space="preserve">vicio de Atención Domiciliaria, además carta de renuncia que crea el cargo vacante. </w:t>
      </w:r>
    </w:p>
    <w:p w:rsidR="00E337A8" w:rsidRPr="004E56E3" w:rsidRDefault="00E337A8" w:rsidP="00E337A8">
      <w:pPr>
        <w:tabs>
          <w:tab w:val="left" w:pos="3171"/>
        </w:tabs>
        <w:spacing w:after="0" w:line="240" w:lineRule="auto"/>
        <w:ind w:left="-142"/>
        <w:jc w:val="both"/>
        <w:rPr>
          <w:rFonts w:asciiTheme="minorHAnsi" w:eastAsia="Times New Roman" w:hAnsiTheme="minorHAnsi" w:cstheme="minorHAnsi"/>
          <w:lang w:val="es-CL" w:eastAsia="es-CL"/>
        </w:rPr>
      </w:pPr>
      <w:r w:rsidRPr="004E56E3">
        <w:rPr>
          <w:rFonts w:asciiTheme="minorHAnsi" w:eastAsia="Times New Roman" w:hAnsiTheme="minorHAnsi" w:cstheme="minorHAnsi"/>
          <w:lang w:val="es-CL" w:eastAsia="es-CL"/>
        </w:rPr>
        <w:t xml:space="preserve">                              Sin otro particular, se despide atentamente.</w:t>
      </w:r>
    </w:p>
    <w:p w:rsidR="00E337A8" w:rsidRPr="004E56E3" w:rsidRDefault="00E337A8" w:rsidP="00E337A8">
      <w:pPr>
        <w:spacing w:after="0" w:line="240" w:lineRule="auto"/>
        <w:jc w:val="center"/>
        <w:rPr>
          <w:rFonts w:asciiTheme="minorHAnsi" w:eastAsia="Times New Roman" w:hAnsiTheme="minorHAnsi" w:cstheme="minorHAnsi"/>
          <w:color w:val="000000"/>
          <w:lang w:val="es-CL" w:eastAsia="es-CL"/>
        </w:rPr>
      </w:pPr>
    </w:p>
    <w:p w:rsidR="00E337A8" w:rsidRDefault="00E337A8" w:rsidP="00E337A8">
      <w:pPr>
        <w:spacing w:after="0" w:line="240" w:lineRule="auto"/>
        <w:jc w:val="center"/>
        <w:rPr>
          <w:rFonts w:asciiTheme="minorHAnsi" w:eastAsia="Times New Roman" w:hAnsiTheme="minorHAnsi" w:cstheme="minorHAnsi"/>
          <w:color w:val="000000"/>
          <w:lang w:val="es-CL" w:eastAsia="es-CL"/>
        </w:rPr>
      </w:pPr>
    </w:p>
    <w:p w:rsidR="008713B5" w:rsidRDefault="008713B5" w:rsidP="00E337A8">
      <w:pPr>
        <w:spacing w:after="0" w:line="240" w:lineRule="auto"/>
        <w:jc w:val="center"/>
        <w:rPr>
          <w:rFonts w:asciiTheme="minorHAnsi" w:eastAsia="Times New Roman" w:hAnsiTheme="minorHAnsi" w:cstheme="minorHAnsi"/>
          <w:color w:val="000000"/>
          <w:lang w:val="es-CL" w:eastAsia="es-CL"/>
        </w:rPr>
      </w:pPr>
    </w:p>
    <w:p w:rsidR="008713B5" w:rsidRDefault="008713B5" w:rsidP="00E337A8">
      <w:pPr>
        <w:spacing w:after="0" w:line="240" w:lineRule="auto"/>
        <w:jc w:val="center"/>
        <w:rPr>
          <w:rFonts w:asciiTheme="minorHAnsi" w:eastAsia="Times New Roman" w:hAnsiTheme="minorHAnsi" w:cstheme="minorHAnsi"/>
          <w:color w:val="000000"/>
          <w:lang w:val="es-CL" w:eastAsia="es-CL"/>
        </w:rPr>
      </w:pPr>
    </w:p>
    <w:p w:rsidR="008713B5" w:rsidRDefault="008713B5" w:rsidP="00E337A8">
      <w:pPr>
        <w:spacing w:after="0" w:line="240" w:lineRule="auto"/>
        <w:jc w:val="center"/>
        <w:rPr>
          <w:rFonts w:asciiTheme="minorHAnsi" w:eastAsia="Times New Roman" w:hAnsiTheme="minorHAnsi" w:cstheme="minorHAnsi"/>
          <w:color w:val="000000"/>
          <w:lang w:val="es-CL" w:eastAsia="es-CL"/>
        </w:rPr>
      </w:pPr>
    </w:p>
    <w:p w:rsidR="008713B5" w:rsidRDefault="008713B5" w:rsidP="00E337A8">
      <w:pPr>
        <w:spacing w:after="0" w:line="240" w:lineRule="auto"/>
        <w:jc w:val="center"/>
        <w:rPr>
          <w:rFonts w:asciiTheme="minorHAnsi" w:eastAsia="Times New Roman" w:hAnsiTheme="minorHAnsi" w:cstheme="minorHAnsi"/>
          <w:color w:val="000000"/>
          <w:lang w:val="es-CL" w:eastAsia="es-CL"/>
        </w:rPr>
      </w:pPr>
    </w:p>
    <w:p w:rsidR="008713B5" w:rsidRDefault="008713B5" w:rsidP="00E337A8">
      <w:pPr>
        <w:spacing w:after="0" w:line="240" w:lineRule="auto"/>
        <w:jc w:val="center"/>
        <w:rPr>
          <w:rFonts w:asciiTheme="minorHAnsi" w:eastAsia="Times New Roman" w:hAnsiTheme="minorHAnsi" w:cstheme="minorHAnsi"/>
          <w:color w:val="000000"/>
          <w:lang w:val="es-CL" w:eastAsia="es-CL"/>
        </w:rPr>
      </w:pPr>
    </w:p>
    <w:p w:rsidR="008713B5" w:rsidRDefault="008713B5" w:rsidP="00E337A8">
      <w:pPr>
        <w:spacing w:after="0" w:line="240" w:lineRule="auto"/>
        <w:jc w:val="center"/>
        <w:rPr>
          <w:rFonts w:asciiTheme="minorHAnsi" w:eastAsia="Times New Roman" w:hAnsiTheme="minorHAnsi" w:cstheme="minorHAnsi"/>
          <w:color w:val="000000"/>
          <w:lang w:val="es-CL" w:eastAsia="es-CL"/>
        </w:rPr>
      </w:pPr>
    </w:p>
    <w:p w:rsidR="008713B5" w:rsidRDefault="008713B5" w:rsidP="00E337A8">
      <w:pPr>
        <w:spacing w:after="0" w:line="240" w:lineRule="auto"/>
        <w:jc w:val="center"/>
        <w:rPr>
          <w:rFonts w:asciiTheme="minorHAnsi" w:eastAsia="Times New Roman" w:hAnsiTheme="minorHAnsi" w:cstheme="minorHAnsi"/>
          <w:color w:val="000000"/>
          <w:lang w:val="es-CL" w:eastAsia="es-CL"/>
        </w:rPr>
      </w:pPr>
    </w:p>
    <w:p w:rsidR="008713B5" w:rsidRDefault="008713B5" w:rsidP="00E337A8">
      <w:pPr>
        <w:spacing w:after="0" w:line="240" w:lineRule="auto"/>
        <w:jc w:val="center"/>
        <w:rPr>
          <w:rFonts w:asciiTheme="minorHAnsi" w:eastAsia="Times New Roman" w:hAnsiTheme="minorHAnsi" w:cstheme="minorHAnsi"/>
          <w:color w:val="000000"/>
          <w:lang w:val="es-CL" w:eastAsia="es-CL"/>
        </w:rPr>
      </w:pPr>
    </w:p>
    <w:p w:rsidR="008713B5" w:rsidRPr="004E56E3" w:rsidRDefault="008713B5" w:rsidP="00E337A8">
      <w:pPr>
        <w:spacing w:after="0" w:line="240" w:lineRule="auto"/>
        <w:jc w:val="center"/>
        <w:rPr>
          <w:rFonts w:asciiTheme="minorHAnsi" w:eastAsia="Times New Roman" w:hAnsiTheme="minorHAnsi" w:cstheme="minorHAnsi"/>
          <w:color w:val="000000"/>
          <w:lang w:val="es-CL" w:eastAsia="es-CL"/>
        </w:rPr>
      </w:pPr>
    </w:p>
    <w:p w:rsidR="00E337A8" w:rsidRPr="004E56E3" w:rsidRDefault="00E337A8" w:rsidP="00E337A8">
      <w:pPr>
        <w:spacing w:after="0" w:line="240" w:lineRule="auto"/>
        <w:jc w:val="center"/>
        <w:rPr>
          <w:rFonts w:asciiTheme="minorHAnsi" w:eastAsia="Times New Roman" w:hAnsiTheme="minorHAnsi" w:cstheme="minorHAnsi"/>
          <w:color w:val="000000"/>
          <w:lang w:val="es-CL" w:eastAsia="es-CL"/>
        </w:rPr>
      </w:pPr>
    </w:p>
    <w:p w:rsidR="00E337A8" w:rsidRPr="004E56E3" w:rsidRDefault="00E337A8" w:rsidP="00E337A8">
      <w:pPr>
        <w:spacing w:after="0" w:line="240" w:lineRule="auto"/>
        <w:jc w:val="center"/>
        <w:rPr>
          <w:rFonts w:asciiTheme="minorHAnsi" w:eastAsia="Times New Roman" w:hAnsiTheme="minorHAnsi" w:cstheme="minorHAnsi"/>
          <w:b/>
          <w:color w:val="000000"/>
          <w:lang w:val="es-CL" w:eastAsia="es-CL"/>
        </w:rPr>
      </w:pPr>
      <w:r w:rsidRPr="004E56E3">
        <w:rPr>
          <w:rFonts w:asciiTheme="minorHAnsi" w:eastAsia="Times New Roman" w:hAnsiTheme="minorHAnsi" w:cstheme="minorHAnsi"/>
          <w:b/>
          <w:color w:val="000000"/>
          <w:lang w:val="es-CL" w:eastAsia="es-CL"/>
        </w:rPr>
        <w:t>CLAUDIA AGURTO MARTÍNEZ</w:t>
      </w:r>
    </w:p>
    <w:tbl>
      <w:tblPr>
        <w:tblW w:w="0" w:type="auto"/>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64"/>
      </w:tblGrid>
      <w:tr w:rsidR="00E337A8" w:rsidRPr="004E56E3" w:rsidTr="009476D0">
        <w:trPr>
          <w:trHeight w:val="336"/>
        </w:trPr>
        <w:tc>
          <w:tcPr>
            <w:tcW w:w="8715" w:type="dxa"/>
            <w:tcBorders>
              <w:left w:val="nil"/>
              <w:bottom w:val="nil"/>
              <w:right w:val="nil"/>
            </w:tcBorders>
          </w:tcPr>
          <w:p w:rsidR="00E337A8" w:rsidRPr="004E56E3" w:rsidRDefault="00E337A8" w:rsidP="009476D0">
            <w:pPr>
              <w:spacing w:after="0" w:line="240" w:lineRule="auto"/>
              <w:jc w:val="center"/>
              <w:rPr>
                <w:rFonts w:asciiTheme="minorHAnsi" w:eastAsia="Times New Roman" w:hAnsiTheme="minorHAnsi" w:cstheme="minorHAnsi"/>
                <w:b/>
                <w:color w:val="000000"/>
                <w:lang w:val="es-CL" w:eastAsia="es-CL"/>
              </w:rPr>
            </w:pPr>
            <w:r w:rsidRPr="004E56E3">
              <w:rPr>
                <w:rFonts w:asciiTheme="minorHAnsi" w:eastAsia="Times New Roman" w:hAnsiTheme="minorHAnsi" w:cstheme="minorHAnsi"/>
                <w:b/>
                <w:color w:val="000000"/>
                <w:lang w:val="es-CL" w:eastAsia="es-CL"/>
              </w:rPr>
              <w:t>DIDECO</w:t>
            </w:r>
          </w:p>
        </w:tc>
      </w:tr>
    </w:tbl>
    <w:p w:rsidR="00E337A8" w:rsidRPr="004E56E3" w:rsidRDefault="00E337A8" w:rsidP="00E337A8">
      <w:pPr>
        <w:spacing w:after="0" w:line="240" w:lineRule="auto"/>
        <w:rPr>
          <w:rFonts w:asciiTheme="minorHAnsi" w:eastAsia="Times New Roman" w:hAnsiTheme="minorHAnsi" w:cstheme="minorHAnsi"/>
          <w:color w:val="000000"/>
          <w:lang w:val="es-CL" w:eastAsia="es-CL"/>
        </w:rPr>
      </w:pPr>
    </w:p>
    <w:p w:rsidR="00E337A8" w:rsidRPr="004E56E3" w:rsidRDefault="00E337A8" w:rsidP="00E337A8">
      <w:pPr>
        <w:spacing w:after="0" w:line="240" w:lineRule="auto"/>
        <w:rPr>
          <w:rFonts w:asciiTheme="minorHAnsi" w:eastAsia="Times New Roman" w:hAnsiTheme="minorHAnsi" w:cstheme="minorHAnsi"/>
          <w:color w:val="000000"/>
          <w:lang w:val="es-CL" w:eastAsia="es-CL"/>
        </w:rPr>
      </w:pPr>
      <w:r>
        <w:rPr>
          <w:rFonts w:asciiTheme="minorHAnsi" w:eastAsia="Times New Roman" w:hAnsiTheme="minorHAnsi" w:cstheme="minorHAnsi"/>
          <w:color w:val="000000"/>
          <w:lang w:val="es-CL" w:eastAsia="es-CL"/>
        </w:rPr>
        <w:t>JRB/MBA/CAM/</w:t>
      </w:r>
      <w:proofErr w:type="spellStart"/>
      <w:r>
        <w:rPr>
          <w:rFonts w:asciiTheme="minorHAnsi" w:eastAsia="Times New Roman" w:hAnsiTheme="minorHAnsi" w:cstheme="minorHAnsi"/>
          <w:color w:val="000000"/>
          <w:lang w:val="es-CL" w:eastAsia="es-CL"/>
        </w:rPr>
        <w:t>cmt</w:t>
      </w:r>
      <w:proofErr w:type="spellEnd"/>
    </w:p>
    <w:p w:rsidR="00E337A8" w:rsidRPr="004E56E3" w:rsidRDefault="00E337A8" w:rsidP="00E337A8">
      <w:pPr>
        <w:spacing w:after="0" w:line="240" w:lineRule="auto"/>
        <w:rPr>
          <w:rFonts w:asciiTheme="minorHAnsi" w:eastAsia="Times New Roman" w:hAnsiTheme="minorHAnsi" w:cstheme="minorHAnsi"/>
          <w:b/>
          <w:color w:val="000000"/>
          <w:u w:val="single"/>
          <w:lang w:val="es-CL" w:eastAsia="es-CL"/>
        </w:rPr>
      </w:pPr>
      <w:r w:rsidRPr="004E56E3">
        <w:rPr>
          <w:rFonts w:asciiTheme="minorHAnsi" w:eastAsia="Times New Roman" w:hAnsiTheme="minorHAnsi" w:cstheme="minorHAnsi"/>
          <w:b/>
          <w:color w:val="000000"/>
          <w:u w:val="single"/>
          <w:lang w:val="es-CL" w:eastAsia="es-CL"/>
        </w:rPr>
        <w:t xml:space="preserve">DISTRIBUCIÓN: </w:t>
      </w:r>
    </w:p>
    <w:p w:rsidR="00E337A8" w:rsidRPr="004E56E3" w:rsidRDefault="00E337A8" w:rsidP="00E337A8">
      <w:pPr>
        <w:spacing w:after="0" w:line="240" w:lineRule="auto"/>
        <w:rPr>
          <w:rFonts w:asciiTheme="minorHAnsi" w:eastAsia="Times New Roman" w:hAnsiTheme="minorHAnsi" w:cstheme="minorHAnsi"/>
          <w:color w:val="000000"/>
          <w:lang w:val="es-CL" w:eastAsia="es-CL"/>
        </w:rPr>
      </w:pPr>
      <w:r w:rsidRPr="004E56E3">
        <w:rPr>
          <w:rFonts w:asciiTheme="minorHAnsi" w:eastAsia="Times New Roman" w:hAnsiTheme="minorHAnsi" w:cstheme="minorHAnsi"/>
          <w:color w:val="000000"/>
          <w:lang w:val="es-CL" w:eastAsia="es-CL"/>
        </w:rPr>
        <w:t xml:space="preserve">      -Alcaldía</w:t>
      </w:r>
    </w:p>
    <w:p w:rsidR="00E337A8" w:rsidRPr="004E56E3" w:rsidRDefault="00E337A8" w:rsidP="00E337A8">
      <w:pPr>
        <w:spacing w:after="0" w:line="240" w:lineRule="auto"/>
        <w:rPr>
          <w:rFonts w:asciiTheme="minorHAnsi" w:eastAsia="Times New Roman" w:hAnsiTheme="minorHAnsi" w:cstheme="minorHAnsi"/>
          <w:color w:val="000000"/>
          <w:lang w:val="es-CL" w:eastAsia="es-CL"/>
        </w:rPr>
      </w:pPr>
      <w:r w:rsidRPr="004E56E3">
        <w:rPr>
          <w:rFonts w:asciiTheme="minorHAnsi" w:eastAsia="Times New Roman" w:hAnsiTheme="minorHAnsi" w:cstheme="minorHAnsi"/>
          <w:color w:val="000000"/>
          <w:lang w:val="es-CL" w:eastAsia="es-CL"/>
        </w:rPr>
        <w:t xml:space="preserve">      -DAF</w:t>
      </w:r>
    </w:p>
    <w:p w:rsidR="00E337A8" w:rsidRPr="004E56E3" w:rsidRDefault="00E337A8" w:rsidP="00E337A8">
      <w:pPr>
        <w:spacing w:after="0" w:line="240" w:lineRule="auto"/>
        <w:rPr>
          <w:rFonts w:asciiTheme="minorHAnsi" w:eastAsia="Times New Roman" w:hAnsiTheme="minorHAnsi" w:cstheme="minorHAnsi"/>
          <w:color w:val="000000"/>
          <w:lang w:val="es-CL" w:eastAsia="es-CL"/>
        </w:rPr>
      </w:pPr>
      <w:r w:rsidRPr="004E56E3">
        <w:rPr>
          <w:rFonts w:asciiTheme="minorHAnsi" w:eastAsia="Times New Roman" w:hAnsiTheme="minorHAnsi" w:cstheme="minorHAnsi"/>
          <w:color w:val="000000"/>
          <w:lang w:val="es-CL" w:eastAsia="es-CL"/>
        </w:rPr>
        <w:t xml:space="preserve">      -Personal</w:t>
      </w:r>
    </w:p>
    <w:p w:rsidR="00E337A8" w:rsidRPr="004E56E3" w:rsidRDefault="00E337A8" w:rsidP="00E337A8">
      <w:pPr>
        <w:spacing w:after="0" w:line="240" w:lineRule="auto"/>
        <w:rPr>
          <w:rFonts w:asciiTheme="minorHAnsi" w:eastAsia="Times New Roman" w:hAnsiTheme="minorHAnsi" w:cstheme="minorHAnsi"/>
          <w:color w:val="000000"/>
          <w:lang w:val="es-CL" w:eastAsia="es-CL"/>
        </w:rPr>
      </w:pPr>
      <w:r w:rsidRPr="004E56E3">
        <w:rPr>
          <w:rFonts w:asciiTheme="minorHAnsi" w:eastAsia="Times New Roman" w:hAnsiTheme="minorHAnsi" w:cstheme="minorHAnsi"/>
          <w:color w:val="000000"/>
          <w:lang w:val="es-CL" w:eastAsia="es-CL"/>
        </w:rPr>
        <w:t xml:space="preserve">      - Control</w:t>
      </w:r>
    </w:p>
    <w:p w:rsidR="00E337A8" w:rsidRPr="004E56E3" w:rsidRDefault="00E337A8" w:rsidP="00E337A8">
      <w:pPr>
        <w:spacing w:after="0" w:line="240" w:lineRule="auto"/>
        <w:rPr>
          <w:rFonts w:asciiTheme="minorHAnsi" w:eastAsia="Times New Roman" w:hAnsiTheme="minorHAnsi" w:cstheme="minorHAnsi"/>
          <w:color w:val="000000"/>
          <w:lang w:val="es-CL" w:eastAsia="es-CL"/>
        </w:rPr>
      </w:pPr>
      <w:r w:rsidRPr="004E56E3">
        <w:rPr>
          <w:rFonts w:asciiTheme="minorHAnsi" w:eastAsia="Times New Roman" w:hAnsiTheme="minorHAnsi" w:cstheme="minorHAnsi"/>
          <w:color w:val="000000"/>
          <w:lang w:val="es-CL" w:eastAsia="es-CL"/>
        </w:rPr>
        <w:t xml:space="preserve">      - Comunicaciones/Página Web</w:t>
      </w:r>
    </w:p>
    <w:p w:rsidR="00E337A8" w:rsidRPr="004E56E3" w:rsidRDefault="00E337A8" w:rsidP="00E337A8">
      <w:pPr>
        <w:spacing w:after="0" w:line="240" w:lineRule="auto"/>
        <w:rPr>
          <w:rFonts w:asciiTheme="minorHAnsi" w:eastAsia="Times New Roman" w:hAnsiTheme="minorHAnsi" w:cstheme="minorHAnsi"/>
          <w:color w:val="000000"/>
          <w:lang w:val="es-CL" w:eastAsia="es-CL"/>
        </w:rPr>
      </w:pPr>
      <w:r w:rsidRPr="004E56E3">
        <w:rPr>
          <w:rFonts w:asciiTheme="minorHAnsi" w:eastAsia="Times New Roman" w:hAnsiTheme="minorHAnsi" w:cstheme="minorHAnsi"/>
          <w:color w:val="000000"/>
          <w:lang w:val="es-CL" w:eastAsia="es-CL"/>
        </w:rPr>
        <w:t xml:space="preserve">      -  Archivo DIDECO</w:t>
      </w:r>
    </w:p>
    <w:p w:rsidR="00530414" w:rsidRPr="00220CAD" w:rsidRDefault="00220CAD" w:rsidP="00220CAD">
      <w:pPr>
        <w:spacing w:after="0" w:line="240" w:lineRule="auto"/>
        <w:rPr>
          <w:rFonts w:asciiTheme="minorHAnsi" w:eastAsia="Times New Roman" w:hAnsiTheme="minorHAnsi" w:cstheme="minorHAnsi"/>
          <w:color w:val="000000"/>
          <w:lang w:val="es-CL" w:eastAsia="es-CL"/>
        </w:rPr>
      </w:pPr>
      <w:r>
        <w:rPr>
          <w:rFonts w:asciiTheme="minorHAnsi" w:eastAsia="Times New Roman" w:hAnsiTheme="minorHAnsi" w:cstheme="minorHAnsi"/>
          <w:color w:val="000000"/>
          <w:lang w:val="es-CL" w:eastAsia="es-CL"/>
        </w:rPr>
        <w:t xml:space="preserve">      - Programa Red Local</w:t>
      </w:r>
    </w:p>
    <w:sectPr w:rsidR="00530414" w:rsidRPr="00220CAD" w:rsidSect="008D1EE9">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7D99"/>
    <w:multiLevelType w:val="hybridMultilevel"/>
    <w:tmpl w:val="17825F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B9203D7"/>
    <w:multiLevelType w:val="hybridMultilevel"/>
    <w:tmpl w:val="7AB033BA"/>
    <w:lvl w:ilvl="0" w:tplc="D9B6B2E4">
      <w:start w:val="5"/>
      <w:numFmt w:val="lowerLetter"/>
      <w:lvlText w:val="%1)"/>
      <w:lvlJc w:val="left"/>
      <w:pPr>
        <w:ind w:left="900" w:hanging="360"/>
      </w:pPr>
      <w:rPr>
        <w:rFonts w:hint="default"/>
      </w:rPr>
    </w:lvl>
    <w:lvl w:ilvl="1" w:tplc="340A0019">
      <w:start w:val="1"/>
      <w:numFmt w:val="lowerLetter"/>
      <w:lvlText w:val="%2."/>
      <w:lvlJc w:val="left"/>
      <w:pPr>
        <w:ind w:left="1620" w:hanging="360"/>
      </w:pPr>
    </w:lvl>
    <w:lvl w:ilvl="2" w:tplc="340A001B">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2" w15:restartNumberingAfterBreak="0">
    <w:nsid w:val="4B9D0977"/>
    <w:multiLevelType w:val="hybridMultilevel"/>
    <w:tmpl w:val="DC0416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08B30B0"/>
    <w:multiLevelType w:val="multilevel"/>
    <w:tmpl w:val="0D7EFE5A"/>
    <w:lvl w:ilvl="0">
      <w:start w:val="2"/>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56036E89"/>
    <w:multiLevelType w:val="hybridMultilevel"/>
    <w:tmpl w:val="B99C338C"/>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5" w15:restartNumberingAfterBreak="0">
    <w:nsid w:val="5C5315FC"/>
    <w:multiLevelType w:val="hybridMultilevel"/>
    <w:tmpl w:val="426CAC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E133A9D"/>
    <w:multiLevelType w:val="hybridMultilevel"/>
    <w:tmpl w:val="AA646A8C"/>
    <w:lvl w:ilvl="0" w:tplc="340A0017">
      <w:start w:val="1"/>
      <w:numFmt w:val="lowerLetter"/>
      <w:lvlText w:val="%1)"/>
      <w:lvlJc w:val="left"/>
      <w:pPr>
        <w:ind w:left="360" w:hanging="360"/>
      </w:pPr>
    </w:lvl>
    <w:lvl w:ilvl="1" w:tplc="340A000F">
      <w:start w:val="1"/>
      <w:numFmt w:val="decimal"/>
      <w:lvlText w:val="%2."/>
      <w:lvlJc w:val="left"/>
      <w:pPr>
        <w:ind w:left="1080" w:hanging="360"/>
      </w:pPr>
    </w:lvl>
    <w:lvl w:ilvl="2" w:tplc="340A0017">
      <w:start w:val="1"/>
      <w:numFmt w:val="lowerLetter"/>
      <w:lvlText w:val="%3)"/>
      <w:lvlJc w:val="left"/>
      <w:pPr>
        <w:ind w:left="1800" w:hanging="180"/>
      </w:pPr>
    </w:lvl>
    <w:lvl w:ilvl="3" w:tplc="340A000F">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6ECC477D"/>
    <w:multiLevelType w:val="hybridMultilevel"/>
    <w:tmpl w:val="721CFC1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3C175AA"/>
    <w:multiLevelType w:val="hybridMultilevel"/>
    <w:tmpl w:val="A04614B4"/>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768060A1"/>
    <w:multiLevelType w:val="hybridMultilevel"/>
    <w:tmpl w:val="BEF2D9FC"/>
    <w:lvl w:ilvl="0" w:tplc="B11400C4">
      <w:start w:val="2"/>
      <w:numFmt w:val="lowerLetter"/>
      <w:lvlText w:val="%1)"/>
      <w:lvlJc w:val="left"/>
      <w:pPr>
        <w:ind w:left="840" w:hanging="360"/>
      </w:pPr>
      <w:rPr>
        <w:rFonts w:hint="default"/>
      </w:rPr>
    </w:lvl>
    <w:lvl w:ilvl="1" w:tplc="340A0019" w:tentative="1">
      <w:start w:val="1"/>
      <w:numFmt w:val="lowerLetter"/>
      <w:lvlText w:val="%2."/>
      <w:lvlJc w:val="left"/>
      <w:pPr>
        <w:ind w:left="1560" w:hanging="360"/>
      </w:pPr>
    </w:lvl>
    <w:lvl w:ilvl="2" w:tplc="340A001B">
      <w:start w:val="1"/>
      <w:numFmt w:val="lowerRoman"/>
      <w:lvlText w:val="%3."/>
      <w:lvlJc w:val="right"/>
      <w:pPr>
        <w:ind w:left="2280" w:hanging="180"/>
      </w:pPr>
    </w:lvl>
    <w:lvl w:ilvl="3" w:tplc="340A000F" w:tentative="1">
      <w:start w:val="1"/>
      <w:numFmt w:val="decimal"/>
      <w:lvlText w:val="%4."/>
      <w:lvlJc w:val="left"/>
      <w:pPr>
        <w:ind w:left="3000" w:hanging="360"/>
      </w:pPr>
    </w:lvl>
    <w:lvl w:ilvl="4" w:tplc="340A0019" w:tentative="1">
      <w:start w:val="1"/>
      <w:numFmt w:val="lowerLetter"/>
      <w:lvlText w:val="%5."/>
      <w:lvlJc w:val="left"/>
      <w:pPr>
        <w:ind w:left="3720" w:hanging="360"/>
      </w:pPr>
    </w:lvl>
    <w:lvl w:ilvl="5" w:tplc="340A001B" w:tentative="1">
      <w:start w:val="1"/>
      <w:numFmt w:val="lowerRoman"/>
      <w:lvlText w:val="%6."/>
      <w:lvlJc w:val="right"/>
      <w:pPr>
        <w:ind w:left="4440" w:hanging="180"/>
      </w:pPr>
    </w:lvl>
    <w:lvl w:ilvl="6" w:tplc="340A000F" w:tentative="1">
      <w:start w:val="1"/>
      <w:numFmt w:val="decimal"/>
      <w:lvlText w:val="%7."/>
      <w:lvlJc w:val="left"/>
      <w:pPr>
        <w:ind w:left="5160" w:hanging="360"/>
      </w:pPr>
    </w:lvl>
    <w:lvl w:ilvl="7" w:tplc="340A0019" w:tentative="1">
      <w:start w:val="1"/>
      <w:numFmt w:val="lowerLetter"/>
      <w:lvlText w:val="%8."/>
      <w:lvlJc w:val="left"/>
      <w:pPr>
        <w:ind w:left="5880" w:hanging="360"/>
      </w:pPr>
    </w:lvl>
    <w:lvl w:ilvl="8" w:tplc="340A001B" w:tentative="1">
      <w:start w:val="1"/>
      <w:numFmt w:val="lowerRoman"/>
      <w:lvlText w:val="%9."/>
      <w:lvlJc w:val="right"/>
      <w:pPr>
        <w:ind w:left="6600" w:hanging="180"/>
      </w:pPr>
    </w:lvl>
  </w:abstractNum>
  <w:abstractNum w:abstractNumId="10" w15:restartNumberingAfterBreak="0">
    <w:nsid w:val="7A8F09BD"/>
    <w:multiLevelType w:val="hybridMultilevel"/>
    <w:tmpl w:val="A318448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9"/>
  </w:num>
  <w:num w:numId="5">
    <w:abstractNumId w:val="6"/>
  </w:num>
  <w:num w:numId="6">
    <w:abstractNumId w:val="2"/>
  </w:num>
  <w:num w:numId="7">
    <w:abstractNumId w:val="10"/>
  </w:num>
  <w:num w:numId="8">
    <w:abstractNumId w:val="7"/>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763"/>
    <w:rsid w:val="000A4D62"/>
    <w:rsid w:val="000C60B3"/>
    <w:rsid w:val="00220CAD"/>
    <w:rsid w:val="002462C9"/>
    <w:rsid w:val="00313763"/>
    <w:rsid w:val="00423324"/>
    <w:rsid w:val="00530414"/>
    <w:rsid w:val="005D0B18"/>
    <w:rsid w:val="00681BEA"/>
    <w:rsid w:val="006B3FF8"/>
    <w:rsid w:val="007C314F"/>
    <w:rsid w:val="007C73E5"/>
    <w:rsid w:val="007F50C5"/>
    <w:rsid w:val="008713B5"/>
    <w:rsid w:val="009B6139"/>
    <w:rsid w:val="00B82FEA"/>
    <w:rsid w:val="00CE0540"/>
    <w:rsid w:val="00D36A9E"/>
    <w:rsid w:val="00DC2C5C"/>
    <w:rsid w:val="00E337A8"/>
    <w:rsid w:val="00ED12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84A30-A498-4339-8D09-336DE4A3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A8"/>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337A8"/>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337A8"/>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E337A8"/>
    <w:rPr>
      <w:rFonts w:ascii="Times New Roman" w:eastAsia="Times New Roman" w:hAnsi="Times New Roman" w:cs="Times New Roman"/>
      <w:sz w:val="24"/>
      <w:szCs w:val="24"/>
      <w:lang w:val="es-ES" w:eastAsia="es-ES"/>
    </w:rPr>
  </w:style>
  <w:style w:type="paragraph" w:customStyle="1" w:styleId="Default">
    <w:name w:val="Default"/>
    <w:rsid w:val="00E337A8"/>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E337A8"/>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8713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13B5"/>
    <w:rPr>
      <w:rFonts w:ascii="Segoe UI" w:eastAsia="Calibri" w:hAnsi="Segoe UI" w:cs="Segoe UI"/>
      <w:sz w:val="18"/>
      <w:szCs w:val="18"/>
      <w:lang w:val="es-ES"/>
    </w:rPr>
  </w:style>
  <w:style w:type="character" w:styleId="Hipervnculo">
    <w:name w:val="Hyperlink"/>
    <w:basedOn w:val="Fuentedeprrafopredeter"/>
    <w:uiPriority w:val="99"/>
    <w:unhideWhenUsed/>
    <w:rsid w:val="006B3F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oyosycuidadoscanet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1379</Words>
  <Characters>7589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apoyosycuidados</dc:creator>
  <cp:keywords/>
  <dc:description/>
  <cp:lastModifiedBy>User</cp:lastModifiedBy>
  <cp:revision>3</cp:revision>
  <cp:lastPrinted>2023-05-15T15:03:00Z</cp:lastPrinted>
  <dcterms:created xsi:type="dcterms:W3CDTF">2023-05-26T16:27:00Z</dcterms:created>
  <dcterms:modified xsi:type="dcterms:W3CDTF">2024-01-18T18:15:00Z</dcterms:modified>
</cp:coreProperties>
</file>